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8E0A" w14:textId="77777777" w:rsidR="003B3A0B" w:rsidRPr="00025A2B" w:rsidRDefault="003B3A0B" w:rsidP="00DF4151">
      <w:pPr>
        <w:pStyle w:val="ad"/>
      </w:pPr>
    </w:p>
    <w:p w14:paraId="37D5D88B" w14:textId="77777777" w:rsidR="00C9196B" w:rsidRPr="00C9196B" w:rsidRDefault="00C9196B">
      <w:pPr>
        <w:rPr>
          <w:rFonts w:ascii="ＭＳ Ｐゴシック" w:eastAsia="ＭＳ Ｐゴシック" w:hAnsi="ＭＳ Ｐゴシック"/>
        </w:rPr>
      </w:pPr>
    </w:p>
    <w:p w14:paraId="21E12E34" w14:textId="1AC44EAE" w:rsidR="00C9196B" w:rsidRPr="005B3AB3" w:rsidRDefault="000044F9">
      <w:pPr>
        <w:rPr>
          <w:rFonts w:ascii="ＭＳ Ｐゴシック" w:eastAsia="ＭＳ Ｐゴシック" w:hAnsi="ＭＳ Ｐゴシック"/>
          <w:b/>
          <w:sz w:val="60"/>
          <w:szCs w:val="60"/>
        </w:rPr>
      </w:pPr>
      <w:r w:rsidRPr="005B3AB3">
        <w:rPr>
          <w:rFonts w:ascii="ＭＳ Ｐゴシック" w:eastAsia="ＭＳ Ｐゴシック" w:hAnsi="ＭＳ Ｐゴシック" w:hint="eastAsia"/>
          <w:b/>
          <w:sz w:val="60"/>
          <w:szCs w:val="60"/>
        </w:rPr>
        <w:t>令和７年</w:t>
      </w:r>
      <w:r w:rsidR="00C9196B" w:rsidRPr="005B3AB3">
        <w:rPr>
          <w:rFonts w:ascii="ＭＳ Ｐゴシック" w:eastAsia="ＭＳ Ｐゴシック" w:hAnsi="ＭＳ Ｐゴシック" w:hint="eastAsia"/>
          <w:b/>
          <w:sz w:val="60"/>
          <w:szCs w:val="60"/>
        </w:rPr>
        <w:t>度</w:t>
      </w:r>
    </w:p>
    <w:p w14:paraId="56B65555" w14:textId="66BFC4A4" w:rsidR="00C9196B" w:rsidRPr="005B3AB3" w:rsidRDefault="005B3AB3">
      <w:pPr>
        <w:rPr>
          <w:rFonts w:ascii="ＭＳ Ｐゴシック" w:eastAsia="ＭＳ Ｐゴシック" w:hAnsi="ＭＳ Ｐゴシック"/>
          <w:b/>
          <w:sz w:val="60"/>
          <w:szCs w:val="60"/>
        </w:rPr>
      </w:pPr>
      <w:r>
        <w:rPr>
          <w:rFonts w:ascii="ＭＳ Ｐゴシック" w:eastAsia="ＭＳ Ｐゴシック" w:hAnsi="ＭＳ Ｐゴシック" w:hint="eastAsia"/>
          <w:b/>
          <w:sz w:val="60"/>
          <w:szCs w:val="60"/>
        </w:rPr>
        <w:t>社会福祉法人</w:t>
      </w:r>
      <w:r w:rsidR="00C9196B" w:rsidRPr="005B3AB3">
        <w:rPr>
          <w:rFonts w:ascii="ＭＳ Ｐゴシック" w:eastAsia="ＭＳ Ｐゴシック" w:hAnsi="ＭＳ Ｐゴシック" w:hint="eastAsia"/>
          <w:b/>
          <w:sz w:val="60"/>
          <w:szCs w:val="60"/>
        </w:rPr>
        <w:t>会計実務</w:t>
      </w:r>
      <w:r>
        <w:rPr>
          <w:rFonts w:ascii="ＭＳ Ｐゴシック" w:eastAsia="ＭＳ Ｐゴシック" w:hAnsi="ＭＳ Ｐゴシック" w:hint="eastAsia"/>
          <w:b/>
          <w:sz w:val="60"/>
          <w:szCs w:val="60"/>
        </w:rPr>
        <w:t>通信</w:t>
      </w:r>
      <w:r w:rsidR="00C9196B" w:rsidRPr="005B3AB3">
        <w:rPr>
          <w:rFonts w:ascii="ＭＳ Ｐゴシック" w:eastAsia="ＭＳ Ｐゴシック" w:hAnsi="ＭＳ Ｐゴシック" w:hint="eastAsia"/>
          <w:b/>
          <w:sz w:val="60"/>
          <w:szCs w:val="60"/>
        </w:rPr>
        <w:t>講座</w:t>
      </w:r>
    </w:p>
    <w:p w14:paraId="2BF492EB" w14:textId="77777777" w:rsidR="00C9196B" w:rsidRDefault="00C9196B">
      <w:pPr>
        <w:rPr>
          <w:rFonts w:ascii="ＭＳ Ｐゴシック" w:eastAsia="ＭＳ Ｐゴシック" w:hAnsi="ＭＳ Ｐゴシック"/>
        </w:rPr>
      </w:pPr>
    </w:p>
    <w:p w14:paraId="60B51092" w14:textId="77777777" w:rsidR="00211678" w:rsidRPr="00DF4151" w:rsidRDefault="00211678">
      <w:pPr>
        <w:rPr>
          <w:rFonts w:ascii="ＭＳ Ｐゴシック" w:eastAsia="ＭＳ Ｐゴシック" w:hAnsi="ＭＳ Ｐゴシック"/>
        </w:rPr>
      </w:pPr>
    </w:p>
    <w:p w14:paraId="1D498AA8" w14:textId="77777777" w:rsidR="00C9196B" w:rsidRPr="00C9196B" w:rsidRDefault="00C9196B" w:rsidP="00B655DC">
      <w:pPr>
        <w:ind w:leftChars="100" w:left="198"/>
        <w:rPr>
          <w:rFonts w:ascii="ＭＳ Ｐゴシック" w:eastAsia="ＭＳ Ｐゴシック" w:hAnsi="ＭＳ Ｐゴシック"/>
          <w:sz w:val="28"/>
          <w:szCs w:val="28"/>
        </w:rPr>
      </w:pPr>
      <w:r w:rsidRPr="00C9196B">
        <w:rPr>
          <w:rFonts w:ascii="ＭＳ Ｐゴシック" w:eastAsia="ＭＳ Ｐゴシック" w:hAnsi="ＭＳ Ｐゴシック" w:hint="eastAsia"/>
          <w:sz w:val="28"/>
          <w:szCs w:val="28"/>
        </w:rPr>
        <w:t>【</w:t>
      </w:r>
      <w:r w:rsidR="00D74C87">
        <w:rPr>
          <w:rFonts w:ascii="ＭＳ Ｐゴシック" w:eastAsia="ＭＳ Ｐゴシック" w:hAnsi="ＭＳ Ｐゴシック" w:hint="eastAsia"/>
          <w:sz w:val="28"/>
          <w:szCs w:val="28"/>
        </w:rPr>
        <w:t>1</w:t>
      </w:r>
      <w:r w:rsidR="00237888">
        <w:rPr>
          <w:rFonts w:ascii="ＭＳ Ｐゴシック" w:eastAsia="ＭＳ Ｐゴシック" w:hAnsi="ＭＳ Ｐゴシック" w:hint="eastAsia"/>
          <w:sz w:val="28"/>
          <w:szCs w:val="28"/>
        </w:rPr>
        <w:t>0</w:t>
      </w:r>
      <w:r w:rsidRPr="00C9196B">
        <w:rPr>
          <w:rFonts w:ascii="ＭＳ Ｐゴシック" w:eastAsia="ＭＳ Ｐゴシック" w:hAnsi="ＭＳ Ｐゴシック" w:hint="eastAsia"/>
          <w:sz w:val="28"/>
          <w:szCs w:val="28"/>
        </w:rPr>
        <w:t>月度課題】</w:t>
      </w:r>
    </w:p>
    <w:p w14:paraId="29590BCD" w14:textId="77777777" w:rsidR="00C9196B" w:rsidRDefault="00D74C87" w:rsidP="00B655DC">
      <w:pPr>
        <w:ind w:leftChars="100" w:left="198"/>
        <w:rPr>
          <w:rFonts w:ascii="ＭＳ Ｐゴシック" w:eastAsia="ＭＳ Ｐゴシック" w:hAnsi="ＭＳ Ｐゴシック"/>
          <w:sz w:val="24"/>
          <w:szCs w:val="24"/>
        </w:rPr>
      </w:pPr>
      <w:bookmarkStart w:id="0" w:name="_Hlk489993771"/>
      <w:r>
        <w:rPr>
          <w:rFonts w:ascii="ＭＳ Ｐゴシック" w:eastAsia="ＭＳ Ｐゴシック" w:hAnsi="ＭＳ Ｐゴシック" w:hint="eastAsia"/>
          <w:sz w:val="24"/>
          <w:szCs w:val="24"/>
        </w:rPr>
        <w:t>固定負債と引当金に係る仕訳</w:t>
      </w:r>
    </w:p>
    <w:p w14:paraId="582676DC" w14:textId="77777777" w:rsidR="00D74C87" w:rsidRPr="00C9196B" w:rsidRDefault="00D74C87" w:rsidP="00B655DC">
      <w:pPr>
        <w:ind w:leftChars="100" w:left="19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基本金・国庫補助金等特別積立金に係る仕訳</w:t>
      </w:r>
    </w:p>
    <w:p w14:paraId="56AAC963" w14:textId="77777777" w:rsidR="007F7CD9" w:rsidRDefault="00F31281" w:rsidP="00B655DC">
      <w:pPr>
        <w:ind w:leftChars="100" w:left="198"/>
        <w:rPr>
          <w:rFonts w:ascii="ＭＳ Ｐゴシック" w:eastAsia="ＭＳ Ｐゴシック" w:hAnsi="ＭＳ Ｐゴシック"/>
          <w:sz w:val="24"/>
          <w:szCs w:val="24"/>
        </w:rPr>
      </w:pPr>
      <w:r w:rsidRPr="007F7CD9">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2336" behindDoc="0" locked="0" layoutInCell="1" allowOverlap="1" wp14:anchorId="614F2503" wp14:editId="6448FF5A">
                <wp:simplePos x="0" y="0"/>
                <wp:positionH relativeFrom="margin">
                  <wp:posOffset>-108585</wp:posOffset>
                </wp:positionH>
                <wp:positionV relativeFrom="paragraph">
                  <wp:posOffset>130175</wp:posOffset>
                </wp:positionV>
                <wp:extent cx="5575300" cy="3600450"/>
                <wp:effectExtent l="0" t="0" r="25400" b="19050"/>
                <wp:wrapNone/>
                <wp:docPr id="2" name="スクロール: 横 2"/>
                <wp:cNvGraphicFramePr/>
                <a:graphic xmlns:a="http://schemas.openxmlformats.org/drawingml/2006/main">
                  <a:graphicData uri="http://schemas.microsoft.com/office/word/2010/wordprocessingShape">
                    <wps:wsp>
                      <wps:cNvSpPr/>
                      <wps:spPr>
                        <a:xfrm>
                          <a:off x="0" y="0"/>
                          <a:ext cx="5575300" cy="3600450"/>
                        </a:xfrm>
                        <a:prstGeom prst="horizontalScroll">
                          <a:avLst>
                            <a:gd name="adj" fmla="val 6216"/>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C828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 o:spid="_x0000_s1026" type="#_x0000_t98" style="position:absolute;margin-left:-8.55pt;margin-top:10.25pt;width:439pt;height:28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" adj="1343" filled="f" strokecolor="#243f60 [1604]" strokeweight="1pt">
                <w10:wrap anchorx="margin"/>
              </v:shape>
            </w:pict>
          </mc:Fallback>
        </mc:AlternateContent>
      </w:r>
      <w:r w:rsidR="00811AA2">
        <w:rPr>
          <w:rFonts w:ascii="ＭＳ Ｐゴシック" w:eastAsia="ＭＳ Ｐゴシック" w:hAnsi="ＭＳ Ｐゴシック" w:hint="eastAsia"/>
          <w:sz w:val="24"/>
          <w:szCs w:val="24"/>
        </w:rPr>
        <w:t>8</w:t>
      </w:r>
      <w:r w:rsidR="007F7CD9" w:rsidRPr="007F7CD9">
        <w:rPr>
          <w:rFonts w:ascii="ＭＳ Ｐゴシック" w:eastAsia="ＭＳ Ｐゴシック" w:hAnsi="ＭＳ Ｐゴシック" w:hint="eastAsia"/>
          <w:sz w:val="24"/>
          <w:szCs w:val="24"/>
        </w:rPr>
        <w:t>桁精算表の作成</w:t>
      </w:r>
      <w:r w:rsidR="00D74C87">
        <w:rPr>
          <w:rFonts w:ascii="ＭＳ Ｐゴシック" w:eastAsia="ＭＳ Ｐゴシック" w:hAnsi="ＭＳ Ｐゴシック" w:hint="eastAsia"/>
          <w:sz w:val="24"/>
          <w:szCs w:val="24"/>
        </w:rPr>
        <w:t>（応用</w:t>
      </w:r>
      <w:r w:rsidR="00811AA2">
        <w:rPr>
          <w:rFonts w:ascii="ＭＳ Ｐゴシック" w:eastAsia="ＭＳ Ｐゴシック" w:hAnsi="ＭＳ Ｐゴシック" w:hint="eastAsia"/>
          <w:sz w:val="24"/>
          <w:szCs w:val="24"/>
        </w:rPr>
        <w:t>）</w:t>
      </w:r>
    </w:p>
    <w:bookmarkEnd w:id="0"/>
    <w:p w14:paraId="70FCB148" w14:textId="77777777" w:rsidR="0082319A" w:rsidRDefault="0082319A" w:rsidP="00B655DC">
      <w:pPr>
        <w:ind w:leftChars="100" w:left="198"/>
        <w:rPr>
          <w:rFonts w:ascii="ＭＳ Ｐゴシック" w:eastAsia="ＭＳ Ｐゴシック" w:hAnsi="ＭＳ Ｐゴシック"/>
          <w:color w:val="FF0000"/>
          <w:sz w:val="24"/>
          <w:szCs w:val="24"/>
        </w:rPr>
      </w:pPr>
    </w:p>
    <w:p w14:paraId="2929FA96" w14:textId="77777777" w:rsidR="00185660" w:rsidRDefault="00D74C87" w:rsidP="00B655DC">
      <w:pPr>
        <w:ind w:leftChars="200" w:left="39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最後の課題です。固定負債、</w:t>
      </w:r>
      <w:r w:rsidR="00853107">
        <w:rPr>
          <w:rFonts w:ascii="ＭＳ Ｐゴシック" w:eastAsia="ＭＳ Ｐゴシック" w:hAnsi="ＭＳ Ｐゴシック" w:hint="eastAsia"/>
          <w:sz w:val="24"/>
          <w:szCs w:val="24"/>
        </w:rPr>
        <w:t>引当金、</w:t>
      </w:r>
      <w:r>
        <w:rPr>
          <w:rFonts w:ascii="ＭＳ Ｐゴシック" w:eastAsia="ＭＳ Ｐゴシック" w:hAnsi="ＭＳ Ｐゴシック" w:hint="eastAsia"/>
          <w:sz w:val="24"/>
          <w:szCs w:val="24"/>
        </w:rPr>
        <w:t>純資産について確認しましょう。</w:t>
      </w:r>
    </w:p>
    <w:p w14:paraId="4A7F27D4" w14:textId="77777777" w:rsidR="00D74C87" w:rsidRPr="007D601B" w:rsidRDefault="00853107" w:rsidP="00B655DC">
      <w:pPr>
        <w:ind w:leftChars="200" w:left="39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固定負債については借入金に関する学習</w:t>
      </w:r>
      <w:r w:rsidRPr="007D601B">
        <w:rPr>
          <w:rFonts w:ascii="ＭＳ Ｐゴシック" w:eastAsia="ＭＳ Ｐゴシック" w:hAnsi="ＭＳ Ｐゴシック" w:hint="eastAsia"/>
          <w:sz w:val="24"/>
          <w:szCs w:val="24"/>
        </w:rPr>
        <w:t>が</w:t>
      </w:r>
      <w:r w:rsidR="00025A2B" w:rsidRPr="007D601B">
        <w:rPr>
          <w:rFonts w:ascii="ＭＳ Ｐゴシック" w:eastAsia="ＭＳ Ｐゴシック" w:hAnsi="ＭＳ Ｐゴシック" w:hint="eastAsia"/>
          <w:sz w:val="24"/>
          <w:szCs w:val="24"/>
        </w:rPr>
        <w:t>中心で</w:t>
      </w:r>
      <w:r w:rsidR="00B655DC" w:rsidRPr="007D601B">
        <w:rPr>
          <w:rFonts w:ascii="ＭＳ Ｐゴシック" w:eastAsia="ＭＳ Ｐゴシック" w:hAnsi="ＭＳ Ｐゴシック" w:hint="eastAsia"/>
          <w:sz w:val="24"/>
          <w:szCs w:val="24"/>
        </w:rPr>
        <w:t>す</w:t>
      </w:r>
      <w:r w:rsidR="00025A2B" w:rsidRPr="007D601B">
        <w:rPr>
          <w:rFonts w:ascii="ＭＳ Ｐゴシック" w:eastAsia="ＭＳ Ｐゴシック" w:hAnsi="ＭＳ Ｐゴシック" w:hint="eastAsia"/>
          <w:sz w:val="24"/>
          <w:szCs w:val="24"/>
        </w:rPr>
        <w:t>。</w:t>
      </w:r>
    </w:p>
    <w:p w14:paraId="0B27D9F8" w14:textId="77777777" w:rsidR="00025A2B" w:rsidRPr="007D601B" w:rsidRDefault="00853107" w:rsidP="00B655DC">
      <w:pPr>
        <w:ind w:leftChars="200" w:left="396"/>
        <w:rPr>
          <w:rFonts w:ascii="ＭＳ Ｐゴシック" w:eastAsia="ＭＳ Ｐゴシック" w:hAnsi="ＭＳ Ｐゴシック"/>
          <w:dstrike/>
          <w:sz w:val="24"/>
          <w:szCs w:val="24"/>
        </w:rPr>
      </w:pPr>
      <w:r w:rsidRPr="007D601B">
        <w:rPr>
          <w:rFonts w:ascii="ＭＳ Ｐゴシック" w:eastAsia="ＭＳ Ｐゴシック" w:hAnsi="ＭＳ Ｐゴシック" w:hint="eastAsia"/>
          <w:sz w:val="24"/>
          <w:szCs w:val="24"/>
        </w:rPr>
        <w:t>引当金は</w:t>
      </w:r>
      <w:r w:rsidR="00B655DC" w:rsidRPr="007D601B">
        <w:rPr>
          <w:rFonts w:ascii="ＭＳ Ｐゴシック" w:eastAsia="ＭＳ Ｐゴシック" w:hAnsi="ＭＳ Ｐゴシック" w:hint="eastAsia"/>
          <w:sz w:val="24"/>
          <w:szCs w:val="24"/>
        </w:rPr>
        <w:t>法律上の債務ではありませんが、</w:t>
      </w:r>
      <w:r w:rsidR="00246330" w:rsidRPr="007D601B">
        <w:rPr>
          <w:rFonts w:ascii="ＭＳ Ｐゴシック" w:eastAsia="ＭＳ Ｐゴシック" w:hAnsi="ＭＳ Ｐゴシック" w:hint="eastAsia"/>
          <w:sz w:val="24"/>
          <w:szCs w:val="24"/>
        </w:rPr>
        <w:t>損益思考から</w:t>
      </w:r>
      <w:r w:rsidR="00B232C1" w:rsidRPr="007D601B">
        <w:rPr>
          <w:rFonts w:ascii="ＭＳ Ｐゴシック" w:eastAsia="ＭＳ Ｐゴシック" w:hAnsi="ＭＳ Ｐゴシック" w:hint="eastAsia"/>
          <w:sz w:val="24"/>
          <w:szCs w:val="24"/>
        </w:rPr>
        <w:t>、</w:t>
      </w:r>
      <w:r w:rsidR="00246330" w:rsidRPr="007D601B">
        <w:rPr>
          <w:rFonts w:ascii="ＭＳ Ｐゴシック" w:eastAsia="ＭＳ Ｐゴシック" w:hAnsi="ＭＳ Ｐゴシック" w:hint="eastAsia"/>
          <w:sz w:val="24"/>
          <w:szCs w:val="24"/>
        </w:rPr>
        <w:t>資金支出は将来であっても当期の純資産の減少として</w:t>
      </w:r>
      <w:r w:rsidR="00B655DC" w:rsidRPr="007D601B">
        <w:rPr>
          <w:rFonts w:ascii="ＭＳ Ｐゴシック" w:eastAsia="ＭＳ Ｐゴシック" w:hAnsi="ＭＳ Ｐゴシック" w:hint="eastAsia"/>
          <w:sz w:val="24"/>
          <w:szCs w:val="24"/>
        </w:rPr>
        <w:t>Ｐ／Ｌに計上し、Ｂ／Ｓ上負債として</w:t>
      </w:r>
      <w:r w:rsidR="00246330" w:rsidRPr="007D601B">
        <w:rPr>
          <w:rFonts w:ascii="ＭＳ Ｐゴシック" w:eastAsia="ＭＳ Ｐゴシック" w:hAnsi="ＭＳ Ｐゴシック" w:hint="eastAsia"/>
          <w:sz w:val="24"/>
          <w:szCs w:val="24"/>
        </w:rPr>
        <w:t>計上しておくもので、少し難しいか</w:t>
      </w:r>
      <w:r w:rsidRPr="007D601B">
        <w:rPr>
          <w:rFonts w:ascii="ＭＳ Ｐゴシック" w:eastAsia="ＭＳ Ｐゴシック" w:hAnsi="ＭＳ Ｐゴシック" w:hint="eastAsia"/>
          <w:sz w:val="24"/>
          <w:szCs w:val="24"/>
        </w:rPr>
        <w:t>もしれません。</w:t>
      </w:r>
    </w:p>
    <w:p w14:paraId="12E1AC6E" w14:textId="77777777" w:rsidR="00853107" w:rsidRPr="007D601B" w:rsidRDefault="00853107" w:rsidP="00B655DC">
      <w:pPr>
        <w:ind w:leftChars="200" w:left="396"/>
        <w:rPr>
          <w:rFonts w:ascii="ＭＳ Ｐゴシック" w:eastAsia="ＭＳ Ｐゴシック" w:hAnsi="ＭＳ Ｐゴシック"/>
          <w:sz w:val="24"/>
          <w:szCs w:val="24"/>
        </w:rPr>
      </w:pPr>
      <w:r w:rsidRPr="007D601B">
        <w:rPr>
          <w:rFonts w:ascii="ＭＳ Ｐゴシック" w:eastAsia="ＭＳ Ｐゴシック" w:hAnsi="ＭＳ Ｐゴシック" w:hint="eastAsia"/>
          <w:sz w:val="24"/>
          <w:szCs w:val="24"/>
        </w:rPr>
        <w:t>また</w:t>
      </w:r>
      <w:r w:rsidR="00025A2B" w:rsidRPr="007D601B">
        <w:rPr>
          <w:rFonts w:ascii="ＭＳ Ｐゴシック" w:eastAsia="ＭＳ Ｐゴシック" w:hAnsi="ＭＳ Ｐゴシック" w:hint="eastAsia"/>
          <w:sz w:val="24"/>
          <w:szCs w:val="24"/>
        </w:rPr>
        <w:t>、</w:t>
      </w:r>
      <w:r w:rsidR="00185F1F" w:rsidRPr="007D601B">
        <w:rPr>
          <w:rFonts w:ascii="ＭＳ Ｐゴシック" w:eastAsia="ＭＳ Ｐゴシック" w:hAnsi="ＭＳ Ｐゴシック" w:hint="eastAsia"/>
          <w:sz w:val="24"/>
          <w:szCs w:val="24"/>
        </w:rPr>
        <w:t>基本金に関する処理も、経常的に発生するものではないため馴染みがないと</w:t>
      </w:r>
      <w:r w:rsidR="00025A2B" w:rsidRPr="007D601B">
        <w:rPr>
          <w:rFonts w:ascii="ＭＳ Ｐゴシック" w:eastAsia="ＭＳ Ｐゴシック" w:hAnsi="ＭＳ Ｐゴシック" w:hint="eastAsia"/>
          <w:sz w:val="24"/>
          <w:szCs w:val="24"/>
        </w:rPr>
        <w:t>思い</w:t>
      </w:r>
      <w:r w:rsidR="00185F1F" w:rsidRPr="007D601B">
        <w:rPr>
          <w:rFonts w:ascii="ＭＳ Ｐゴシック" w:eastAsia="ＭＳ Ｐゴシック" w:hAnsi="ＭＳ Ｐゴシック" w:hint="eastAsia"/>
          <w:sz w:val="24"/>
          <w:szCs w:val="24"/>
        </w:rPr>
        <w:t>ますが、どのような寄附を受けた場合に計上するのかを押さえて</w:t>
      </w:r>
      <w:r w:rsidR="00025A2B" w:rsidRPr="007D601B">
        <w:rPr>
          <w:rFonts w:ascii="ＭＳ Ｐゴシック" w:eastAsia="ＭＳ Ｐゴシック" w:hAnsi="ＭＳ Ｐゴシック" w:hint="eastAsia"/>
          <w:sz w:val="24"/>
          <w:szCs w:val="24"/>
        </w:rPr>
        <w:t>ください</w:t>
      </w:r>
      <w:r w:rsidR="00185F1F" w:rsidRPr="007D601B">
        <w:rPr>
          <w:rFonts w:ascii="ＭＳ Ｐゴシック" w:eastAsia="ＭＳ Ｐゴシック" w:hAnsi="ＭＳ Ｐゴシック" w:hint="eastAsia"/>
          <w:sz w:val="24"/>
          <w:szCs w:val="24"/>
        </w:rPr>
        <w:t>。</w:t>
      </w:r>
    </w:p>
    <w:p w14:paraId="76A0A750" w14:textId="77777777" w:rsidR="00185F1F" w:rsidRPr="007D601B" w:rsidRDefault="00185F1F" w:rsidP="00B655DC">
      <w:pPr>
        <w:ind w:leftChars="200" w:left="396"/>
        <w:rPr>
          <w:rFonts w:ascii="ＭＳ Ｐゴシック" w:eastAsia="ＭＳ Ｐゴシック" w:hAnsi="ＭＳ Ｐゴシック"/>
          <w:dstrike/>
          <w:sz w:val="24"/>
          <w:szCs w:val="24"/>
        </w:rPr>
      </w:pPr>
      <w:r w:rsidRPr="007D601B">
        <w:rPr>
          <w:rFonts w:ascii="ＭＳ Ｐゴシック" w:eastAsia="ＭＳ Ｐゴシック" w:hAnsi="ＭＳ Ｐゴシック" w:hint="eastAsia"/>
          <w:sz w:val="24"/>
          <w:szCs w:val="24"/>
        </w:rPr>
        <w:t>国庫補助金等特別積立金は</w:t>
      </w:r>
      <w:r w:rsidR="00025A2B" w:rsidRPr="007D601B">
        <w:rPr>
          <w:rFonts w:ascii="ＭＳ Ｐゴシック" w:eastAsia="ＭＳ Ｐゴシック" w:hAnsi="ＭＳ Ｐゴシック" w:hint="eastAsia"/>
          <w:sz w:val="24"/>
          <w:szCs w:val="24"/>
        </w:rPr>
        <w:t>、社会福祉法人会計特有の処理です。</w:t>
      </w:r>
      <w:r w:rsidRPr="007D601B">
        <w:rPr>
          <w:rFonts w:ascii="ＭＳ Ｐゴシック" w:eastAsia="ＭＳ Ｐゴシック" w:hAnsi="ＭＳ Ｐゴシック" w:hint="eastAsia"/>
          <w:sz w:val="24"/>
          <w:szCs w:val="24"/>
        </w:rPr>
        <w:t>国又は地方公共団体等から拠出された補助金等</w:t>
      </w:r>
      <w:r w:rsidR="00DF4151" w:rsidRPr="007D601B">
        <w:rPr>
          <w:rFonts w:ascii="ＭＳ Ｐゴシック" w:eastAsia="ＭＳ Ｐゴシック" w:hAnsi="ＭＳ Ｐゴシック" w:hint="eastAsia"/>
          <w:sz w:val="24"/>
          <w:szCs w:val="24"/>
        </w:rPr>
        <w:t>を国庫補助金等特別積立金として積み立て、その取崩額を減価償却費の控除項目として計上することで、資金面での補助に留まらず、Ｐ／Ｌの面でも補助の実があるように</w:t>
      </w:r>
      <w:r w:rsidR="00962526" w:rsidRPr="007D601B">
        <w:rPr>
          <w:rFonts w:ascii="ＭＳ Ｐゴシック" w:eastAsia="ＭＳ Ｐゴシック" w:hAnsi="ＭＳ Ｐゴシック" w:hint="eastAsia"/>
          <w:sz w:val="24"/>
          <w:szCs w:val="24"/>
        </w:rPr>
        <w:t>して</w:t>
      </w:r>
      <w:r w:rsidR="00DF4151" w:rsidRPr="007D601B">
        <w:rPr>
          <w:rFonts w:ascii="ＭＳ Ｐゴシック" w:eastAsia="ＭＳ Ｐゴシック" w:hAnsi="ＭＳ Ｐゴシック" w:hint="eastAsia"/>
          <w:sz w:val="24"/>
          <w:szCs w:val="24"/>
        </w:rPr>
        <w:t>います。</w:t>
      </w:r>
    </w:p>
    <w:p w14:paraId="0C3FA07A" w14:textId="3472017B" w:rsidR="00A925BD" w:rsidRPr="007D601B" w:rsidRDefault="00185F1F" w:rsidP="00B655DC">
      <w:pPr>
        <w:ind w:leftChars="200" w:left="396"/>
        <w:rPr>
          <w:rFonts w:ascii="ＭＳ Ｐゴシック" w:eastAsia="ＭＳ Ｐゴシック" w:hAnsi="ＭＳ Ｐゴシック"/>
          <w:sz w:val="24"/>
          <w:szCs w:val="24"/>
        </w:rPr>
      </w:pPr>
      <w:r w:rsidRPr="007D601B">
        <w:rPr>
          <w:rFonts w:ascii="ＭＳ Ｐゴシック" w:eastAsia="ＭＳ Ｐゴシック" w:hAnsi="ＭＳ Ｐゴシック" w:hint="eastAsia"/>
          <w:sz w:val="24"/>
          <w:szCs w:val="24"/>
        </w:rPr>
        <w:t>来月</w:t>
      </w:r>
      <w:r w:rsidR="00984555">
        <w:rPr>
          <w:rFonts w:ascii="ＭＳ Ｐゴシック" w:eastAsia="ＭＳ Ｐゴシック" w:hAnsi="ＭＳ Ｐゴシック" w:hint="eastAsia"/>
          <w:sz w:val="24"/>
          <w:szCs w:val="24"/>
        </w:rPr>
        <w:t>のスクーリング、</w:t>
      </w:r>
      <w:r w:rsidRPr="007D601B">
        <w:rPr>
          <w:rFonts w:ascii="ＭＳ Ｐゴシック" w:eastAsia="ＭＳ Ｐゴシック" w:hAnsi="ＭＳ Ｐゴシック" w:hint="eastAsia"/>
          <w:sz w:val="24"/>
          <w:szCs w:val="24"/>
        </w:rPr>
        <w:t>修了テスト</w:t>
      </w:r>
      <w:r w:rsidR="00984555">
        <w:rPr>
          <w:rFonts w:ascii="ＭＳ Ｐゴシック" w:eastAsia="ＭＳ Ｐゴシック" w:hAnsi="ＭＳ Ｐゴシック" w:hint="eastAsia"/>
          <w:sz w:val="24"/>
          <w:szCs w:val="24"/>
        </w:rPr>
        <w:t>にてこの研修も修了です</w:t>
      </w:r>
      <w:r w:rsidR="00211678" w:rsidRPr="007D601B">
        <w:rPr>
          <w:rFonts w:ascii="ＭＳ Ｐゴシック" w:eastAsia="ＭＳ Ｐゴシック" w:hAnsi="ＭＳ Ｐゴシック" w:hint="eastAsia"/>
          <w:sz w:val="24"/>
          <w:szCs w:val="24"/>
        </w:rPr>
        <w:t>。</w:t>
      </w:r>
      <w:r w:rsidRPr="007D601B">
        <w:rPr>
          <w:rFonts w:ascii="ＭＳ Ｐゴシック" w:eastAsia="ＭＳ Ｐゴシック" w:hAnsi="ＭＳ Ｐゴシック" w:hint="eastAsia"/>
          <w:sz w:val="24"/>
          <w:szCs w:val="24"/>
        </w:rPr>
        <w:t>未消化部分が残らないようしっかり復習してください</w:t>
      </w:r>
      <w:r w:rsidR="00361A02" w:rsidRPr="007D601B">
        <w:rPr>
          <w:rFonts w:ascii="ＭＳ Ｐゴシック" w:eastAsia="ＭＳ Ｐゴシック" w:hAnsi="ＭＳ Ｐゴシック" w:hint="eastAsia"/>
          <w:sz w:val="24"/>
          <w:szCs w:val="24"/>
        </w:rPr>
        <w:t>。</w:t>
      </w:r>
    </w:p>
    <w:p w14:paraId="7FFC17E5" w14:textId="77777777" w:rsidR="007D601B" w:rsidRPr="007D601B" w:rsidRDefault="007D601B" w:rsidP="00B655DC">
      <w:pPr>
        <w:ind w:leftChars="200" w:left="396"/>
        <w:rPr>
          <w:rFonts w:ascii="ＭＳ Ｐゴシック" w:eastAsia="ＭＳ Ｐゴシック" w:hAnsi="ＭＳ Ｐゴシック"/>
          <w:sz w:val="24"/>
          <w:szCs w:val="24"/>
        </w:rPr>
      </w:pPr>
    </w:p>
    <w:p w14:paraId="052DB983" w14:textId="77777777" w:rsidR="007D601B" w:rsidRPr="007D601B" w:rsidRDefault="007D601B" w:rsidP="00B655DC">
      <w:pPr>
        <w:ind w:leftChars="200" w:left="396"/>
        <w:rPr>
          <w:rFonts w:ascii="ＭＳ Ｐゴシック" w:eastAsia="ＭＳ Ｐゴシック" w:hAnsi="ＭＳ Ｐゴシック"/>
          <w:sz w:val="24"/>
          <w:szCs w:val="24"/>
        </w:rPr>
      </w:pPr>
    </w:p>
    <w:p w14:paraId="463279E2" w14:textId="3086D179" w:rsidR="00A925BD" w:rsidRPr="007D601B" w:rsidRDefault="00A925BD" w:rsidP="00B655DC">
      <w:pPr>
        <w:ind w:leftChars="200" w:left="396"/>
        <w:rPr>
          <w:rFonts w:ascii="ＭＳ Ｐゴシック" w:eastAsia="ＭＳ Ｐゴシック" w:hAnsi="ＭＳ Ｐゴシック"/>
          <w:sz w:val="24"/>
          <w:szCs w:val="24"/>
        </w:rPr>
      </w:pPr>
    </w:p>
    <w:p w14:paraId="7A264FD2" w14:textId="1A6A5288" w:rsidR="002D04CB" w:rsidRDefault="00751B96" w:rsidP="002D04CB">
      <w:pPr>
        <w:ind w:leftChars="100" w:left="19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テキスト該当範囲　pp.</w:t>
      </w:r>
      <w:r w:rsidR="00D202EB">
        <w:rPr>
          <w:rFonts w:ascii="ＭＳ Ｐゴシック" w:eastAsia="ＭＳ Ｐゴシック" w:hAnsi="ＭＳ Ｐゴシック" w:hint="eastAsia"/>
          <w:sz w:val="24"/>
          <w:szCs w:val="24"/>
        </w:rPr>
        <w:t>110</w:t>
      </w:r>
      <w:r>
        <w:rPr>
          <w:rFonts w:ascii="ＭＳ Ｐゴシック" w:eastAsia="ＭＳ Ｐゴシック" w:hAnsi="ＭＳ Ｐゴシック" w:hint="eastAsia"/>
          <w:sz w:val="24"/>
          <w:szCs w:val="24"/>
        </w:rPr>
        <w:t>－</w:t>
      </w:r>
      <w:r w:rsidR="00D202EB">
        <w:rPr>
          <w:rFonts w:ascii="ＭＳ Ｐゴシック" w:eastAsia="ＭＳ Ｐゴシック" w:hAnsi="ＭＳ Ｐゴシック" w:hint="eastAsia"/>
          <w:sz w:val="24"/>
          <w:szCs w:val="24"/>
        </w:rPr>
        <w:t>137</w:t>
      </w:r>
      <w:r w:rsidR="002D04CB">
        <w:rPr>
          <w:rFonts w:ascii="ＭＳ Ｐゴシック" w:eastAsia="ＭＳ Ｐゴシック" w:hAnsi="ＭＳ Ｐゴシック" w:hint="eastAsia"/>
          <w:sz w:val="24"/>
          <w:szCs w:val="24"/>
        </w:rPr>
        <w:t>（少し前範囲からも出しています）</w:t>
      </w:r>
    </w:p>
    <w:p w14:paraId="0FB728D7" w14:textId="77777777" w:rsidR="00341AC9" w:rsidRPr="00751B96" w:rsidRDefault="00341AC9" w:rsidP="00751B96">
      <w:pPr>
        <w:rPr>
          <w:rFonts w:ascii="ＭＳ Ｐゴシック" w:eastAsia="ＭＳ Ｐゴシック" w:hAnsi="ＭＳ Ｐゴシック"/>
          <w:sz w:val="24"/>
          <w:szCs w:val="24"/>
        </w:rPr>
      </w:pPr>
    </w:p>
    <w:p w14:paraId="1F3A72C4" w14:textId="77777777" w:rsidR="00C95B82" w:rsidRDefault="00C95B82" w:rsidP="00C9196B">
      <w:pPr>
        <w:rPr>
          <w:rFonts w:ascii="ＭＳ Ｐゴシック" w:eastAsia="ＭＳ Ｐゴシック" w:hAnsi="ＭＳ Ｐゴシック"/>
          <w:sz w:val="22"/>
          <w:u w:val="single"/>
        </w:rPr>
      </w:pPr>
    </w:p>
    <w:p w14:paraId="100E25E0" w14:textId="77777777" w:rsidR="00C9196B" w:rsidRPr="00C9196B" w:rsidRDefault="00C9196B" w:rsidP="00C9196B">
      <w:pPr>
        <w:rPr>
          <w:rFonts w:ascii="ＭＳ Ｐゴシック" w:eastAsia="ＭＳ Ｐゴシック" w:hAnsi="ＭＳ Ｐゴシック"/>
          <w:sz w:val="22"/>
          <w:u w:val="single"/>
        </w:rPr>
      </w:pPr>
      <w:r w:rsidRPr="00C9196B">
        <w:rPr>
          <w:rFonts w:ascii="ＭＳ Ｐゴシック" w:eastAsia="ＭＳ Ｐゴシック" w:hAnsi="ＭＳ Ｐゴシック" w:hint="eastAsia"/>
          <w:sz w:val="22"/>
          <w:u w:val="single"/>
        </w:rPr>
        <w:t>解答上の注意</w:t>
      </w:r>
    </w:p>
    <w:p w14:paraId="09CFCEF5" w14:textId="77777777" w:rsidR="00E57D2E" w:rsidRPr="007D601B" w:rsidRDefault="00C9196B" w:rsidP="007D601B">
      <w:pPr>
        <w:rPr>
          <w:rFonts w:ascii="ＭＳ Ｐゴシック" w:eastAsia="ＭＳ Ｐゴシック" w:hAnsi="ＭＳ Ｐゴシック"/>
          <w:sz w:val="22"/>
        </w:rPr>
      </w:pPr>
      <w:r>
        <w:rPr>
          <w:rFonts w:ascii="ＭＳ Ｐゴシック" w:eastAsia="ＭＳ Ｐゴシック" w:hAnsi="ＭＳ Ｐゴシック" w:hint="eastAsia"/>
          <w:sz w:val="22"/>
        </w:rPr>
        <w:t>解答用紙の1枚目に学籍番号・氏名、2枚目以降は学籍番号を必ず記載してください。</w:t>
      </w:r>
    </w:p>
    <w:p w14:paraId="04433E0C" w14:textId="77777777" w:rsidR="00DF1609" w:rsidRPr="00AC2D03" w:rsidRDefault="00AC2D03" w:rsidP="00C9196B">
      <w:pPr>
        <w:rPr>
          <w:rFonts w:ascii="ＭＳ Ｐゴシック" w:eastAsia="ＭＳ Ｐゴシック" w:hAnsi="ＭＳ Ｐゴシック"/>
          <w:b/>
          <w:sz w:val="22"/>
        </w:rPr>
      </w:pPr>
      <w:r w:rsidRPr="00AC2D03">
        <w:rPr>
          <w:rFonts w:ascii="ＭＳ Ｐゴシック" w:eastAsia="ＭＳ Ｐゴシック" w:hAnsi="ＭＳ Ｐゴシック" w:hint="eastAsia"/>
          <w:b/>
          <w:sz w:val="22"/>
        </w:rPr>
        <w:lastRenderedPageBreak/>
        <w:t>問題１</w:t>
      </w:r>
    </w:p>
    <w:p w14:paraId="22B01490" w14:textId="77777777" w:rsidR="00AC2D03" w:rsidRPr="007D601B" w:rsidRDefault="004D6FE2" w:rsidP="00AC2D03">
      <w:pPr>
        <w:rPr>
          <w:rFonts w:ascii="ＭＳ Ｐゴシック" w:eastAsia="ＭＳ Ｐゴシック" w:hAnsi="ＭＳ Ｐゴシック"/>
          <w:sz w:val="22"/>
        </w:rPr>
      </w:pPr>
      <w:r>
        <w:rPr>
          <w:rFonts w:ascii="ＭＳ Ｐゴシック" w:eastAsia="ＭＳ Ｐゴシック" w:hAnsi="ＭＳ Ｐゴシック" w:hint="eastAsia"/>
          <w:sz w:val="22"/>
        </w:rPr>
        <w:t>次の文章の下線部につき正しいものには〇を</w:t>
      </w:r>
      <w:r w:rsidRPr="007D601B">
        <w:rPr>
          <w:rFonts w:ascii="ＭＳ Ｐゴシック" w:eastAsia="ＭＳ Ｐゴシック" w:hAnsi="ＭＳ Ｐゴシック" w:hint="eastAsia"/>
          <w:sz w:val="22"/>
        </w:rPr>
        <w:t>、誤りがあるものには正しい語句を書きなさい。</w:t>
      </w:r>
    </w:p>
    <w:p w14:paraId="58118B00" w14:textId="77777777" w:rsidR="000B5036" w:rsidRPr="007D601B" w:rsidRDefault="000B5036" w:rsidP="00AC2D03">
      <w:pPr>
        <w:rPr>
          <w:rFonts w:ascii="ＭＳ Ｐゴシック" w:eastAsia="ＭＳ Ｐゴシック" w:hAnsi="ＭＳ Ｐゴシック"/>
          <w:sz w:val="22"/>
        </w:rPr>
      </w:pPr>
    </w:p>
    <w:p w14:paraId="340E676A" w14:textId="31520E33" w:rsidR="00AC2D03" w:rsidRPr="007D601B" w:rsidRDefault="003D483F" w:rsidP="00B655DC">
      <w:pPr>
        <w:ind w:left="208" w:hangingChars="100" w:hanging="208"/>
        <w:rPr>
          <w:rFonts w:ascii="ＭＳ Ｐゴシック" w:eastAsia="ＭＳ Ｐゴシック" w:hAnsi="ＭＳ Ｐゴシック"/>
          <w:sz w:val="22"/>
        </w:rPr>
      </w:pPr>
      <w:r w:rsidRPr="007D601B">
        <w:rPr>
          <w:rFonts w:ascii="ＭＳ Ｐゴシック" w:eastAsia="ＭＳ Ｐゴシック" w:hAnsi="ＭＳ Ｐゴシック" w:hint="eastAsia"/>
          <w:sz w:val="22"/>
        </w:rPr>
        <w:t>（１</w:t>
      </w:r>
      <w:r w:rsidR="00AC2D03" w:rsidRPr="007D601B">
        <w:rPr>
          <w:rFonts w:ascii="ＭＳ Ｐゴシック" w:eastAsia="ＭＳ Ｐゴシック" w:hAnsi="ＭＳ Ｐゴシック" w:hint="eastAsia"/>
          <w:sz w:val="22"/>
        </w:rPr>
        <w:t>）</w:t>
      </w:r>
      <w:r w:rsidR="002F7B9E" w:rsidRPr="007D601B">
        <w:rPr>
          <w:rFonts w:ascii="ＭＳ Ｐゴシック" w:eastAsia="ＭＳ Ｐゴシック" w:hAnsi="ＭＳ Ｐゴシック" w:hint="eastAsia"/>
          <w:sz w:val="22"/>
        </w:rPr>
        <w:t xml:space="preserve">　</w:t>
      </w:r>
      <w:r w:rsidR="004D6FE2" w:rsidRPr="007D601B">
        <w:rPr>
          <w:rFonts w:ascii="ＭＳ Ｐゴシック" w:eastAsia="ＭＳ Ｐゴシック" w:hAnsi="ＭＳ Ｐゴシック" w:hint="eastAsia"/>
          <w:sz w:val="22"/>
          <w:u w:val="single"/>
        </w:rPr>
        <w:t>貸借対照表日から</w:t>
      </w:r>
      <w:r w:rsidR="004D6FE2" w:rsidRPr="007D601B">
        <w:rPr>
          <w:rFonts w:ascii="ＭＳ Ｐゴシック" w:eastAsia="ＭＳ Ｐゴシック" w:hAnsi="ＭＳ Ｐゴシック" w:hint="eastAsia"/>
          <w:sz w:val="22"/>
        </w:rPr>
        <w:t>起算して1年以内に支払期限が到来する借入金は流動負債</w:t>
      </w:r>
      <w:r w:rsidR="00746EC4" w:rsidRPr="007D601B">
        <w:rPr>
          <w:rFonts w:ascii="ＭＳ Ｐゴシック" w:eastAsia="ＭＳ Ｐゴシック" w:hAnsi="ＭＳ Ｐゴシック" w:hint="eastAsia"/>
          <w:sz w:val="22"/>
        </w:rPr>
        <w:t>である。</w:t>
      </w:r>
    </w:p>
    <w:p w14:paraId="27A21896" w14:textId="77777777" w:rsidR="00AC2D03" w:rsidRPr="007D601B" w:rsidRDefault="00AC2D03" w:rsidP="00AC2D03">
      <w:pPr>
        <w:rPr>
          <w:rFonts w:ascii="ＭＳ Ｐゴシック" w:eastAsia="ＭＳ Ｐゴシック" w:hAnsi="ＭＳ Ｐゴシック"/>
          <w:sz w:val="22"/>
        </w:rPr>
      </w:pPr>
    </w:p>
    <w:p w14:paraId="10960C7C" w14:textId="77777777" w:rsidR="007F6025" w:rsidRPr="007D601B" w:rsidRDefault="003D483F" w:rsidP="00B655DC">
      <w:pPr>
        <w:ind w:left="208" w:hangingChars="100" w:hanging="208"/>
        <w:rPr>
          <w:rFonts w:ascii="ＭＳ Ｐゴシック" w:eastAsia="ＭＳ Ｐゴシック" w:hAnsi="ＭＳ Ｐゴシック"/>
          <w:sz w:val="22"/>
        </w:rPr>
      </w:pPr>
      <w:r w:rsidRPr="007D601B">
        <w:rPr>
          <w:rFonts w:ascii="ＭＳ Ｐゴシック" w:eastAsia="ＭＳ Ｐゴシック" w:hAnsi="ＭＳ Ｐゴシック" w:hint="eastAsia"/>
          <w:sz w:val="22"/>
        </w:rPr>
        <w:t>（２</w:t>
      </w:r>
      <w:r w:rsidR="00AC2D03" w:rsidRPr="007D601B">
        <w:rPr>
          <w:rFonts w:ascii="ＭＳ Ｐゴシック" w:eastAsia="ＭＳ Ｐゴシック" w:hAnsi="ＭＳ Ｐゴシック" w:hint="eastAsia"/>
          <w:sz w:val="22"/>
        </w:rPr>
        <w:t>）</w:t>
      </w:r>
      <w:r w:rsidR="004D6FE2" w:rsidRPr="007D601B">
        <w:rPr>
          <w:rFonts w:ascii="ＭＳ Ｐゴシック" w:eastAsia="ＭＳ Ｐゴシック" w:hAnsi="ＭＳ Ｐゴシック" w:hint="eastAsia"/>
          <w:sz w:val="22"/>
        </w:rPr>
        <w:t xml:space="preserve">　長期運営資金借入金の借</w:t>
      </w:r>
      <w:r w:rsidR="00044ED1" w:rsidRPr="007D601B">
        <w:rPr>
          <w:rFonts w:ascii="ＭＳ Ｐゴシック" w:eastAsia="ＭＳ Ｐゴシック" w:hAnsi="ＭＳ Ｐゴシック" w:hint="eastAsia"/>
          <w:sz w:val="22"/>
        </w:rPr>
        <w:t>り</w:t>
      </w:r>
      <w:r w:rsidR="004D6FE2" w:rsidRPr="007D601B">
        <w:rPr>
          <w:rFonts w:ascii="ＭＳ Ｐゴシック" w:eastAsia="ＭＳ Ｐゴシック" w:hAnsi="ＭＳ Ｐゴシック" w:hint="eastAsia"/>
          <w:sz w:val="22"/>
        </w:rPr>
        <w:t>入</w:t>
      </w:r>
      <w:r w:rsidR="00044ED1" w:rsidRPr="007D601B">
        <w:rPr>
          <w:rFonts w:ascii="ＭＳ Ｐゴシック" w:eastAsia="ＭＳ Ｐゴシック" w:hAnsi="ＭＳ Ｐゴシック" w:hint="eastAsia"/>
          <w:sz w:val="22"/>
        </w:rPr>
        <w:t>れ</w:t>
      </w:r>
      <w:r w:rsidR="004D6FE2" w:rsidRPr="007D601B">
        <w:rPr>
          <w:rFonts w:ascii="ＭＳ Ｐゴシック" w:eastAsia="ＭＳ Ｐゴシック" w:hAnsi="ＭＳ Ｐゴシック" w:hint="eastAsia"/>
          <w:sz w:val="22"/>
        </w:rPr>
        <w:t>、返済ともに</w:t>
      </w:r>
      <w:r w:rsidR="00A83A8A" w:rsidRPr="007D601B">
        <w:rPr>
          <w:rFonts w:ascii="ＭＳ Ｐゴシック" w:eastAsia="ＭＳ Ｐゴシック" w:hAnsi="ＭＳ Ｐゴシック" w:hint="eastAsia"/>
          <w:sz w:val="22"/>
        </w:rPr>
        <w:t>事業活動計算書には一切</w:t>
      </w:r>
      <w:r w:rsidR="00A83A8A" w:rsidRPr="007D601B">
        <w:rPr>
          <w:rFonts w:ascii="ＭＳ Ｐゴシック" w:eastAsia="ＭＳ Ｐゴシック" w:hAnsi="ＭＳ Ｐゴシック" w:hint="eastAsia"/>
          <w:sz w:val="22"/>
          <w:u w:val="single"/>
        </w:rPr>
        <w:t>計上されない</w:t>
      </w:r>
      <w:r w:rsidR="00A83A8A" w:rsidRPr="007D601B">
        <w:rPr>
          <w:rFonts w:ascii="ＭＳ Ｐゴシック" w:eastAsia="ＭＳ Ｐゴシック" w:hAnsi="ＭＳ Ｐゴシック" w:hint="eastAsia"/>
          <w:sz w:val="22"/>
        </w:rPr>
        <w:t>。</w:t>
      </w:r>
    </w:p>
    <w:p w14:paraId="6769AA4A" w14:textId="77777777" w:rsidR="00DB3CDD" w:rsidRPr="007D601B" w:rsidRDefault="00DB3CDD" w:rsidP="00AC2D03">
      <w:pPr>
        <w:rPr>
          <w:rFonts w:ascii="ＭＳ Ｐゴシック" w:eastAsia="ＭＳ Ｐゴシック" w:hAnsi="ＭＳ Ｐゴシック"/>
          <w:sz w:val="22"/>
        </w:rPr>
      </w:pPr>
    </w:p>
    <w:p w14:paraId="5BB6D064" w14:textId="77777777" w:rsidR="00296EC7" w:rsidRPr="007D601B" w:rsidRDefault="003D483F" w:rsidP="00B655DC">
      <w:pPr>
        <w:ind w:left="208" w:hangingChars="100" w:hanging="208"/>
        <w:rPr>
          <w:rFonts w:ascii="ＭＳ Ｐゴシック" w:eastAsia="ＭＳ Ｐゴシック" w:hAnsi="ＭＳ Ｐゴシック"/>
          <w:sz w:val="22"/>
        </w:rPr>
      </w:pPr>
      <w:r w:rsidRPr="007D601B">
        <w:rPr>
          <w:rFonts w:ascii="ＭＳ Ｐゴシック" w:eastAsia="ＭＳ Ｐゴシック" w:hAnsi="ＭＳ Ｐゴシック" w:hint="eastAsia"/>
          <w:sz w:val="22"/>
        </w:rPr>
        <w:t>（３</w:t>
      </w:r>
      <w:r w:rsidR="00AC2D03" w:rsidRPr="007D601B">
        <w:rPr>
          <w:rFonts w:ascii="ＭＳ Ｐゴシック" w:eastAsia="ＭＳ Ｐゴシック" w:hAnsi="ＭＳ Ｐゴシック" w:hint="eastAsia"/>
          <w:sz w:val="22"/>
        </w:rPr>
        <w:t>）</w:t>
      </w:r>
      <w:r w:rsidR="00DB3CDD" w:rsidRPr="007D601B">
        <w:rPr>
          <w:rFonts w:ascii="ＭＳ Ｐゴシック" w:eastAsia="ＭＳ Ｐゴシック" w:hAnsi="ＭＳ Ｐゴシック" w:hint="eastAsia"/>
          <w:sz w:val="22"/>
        </w:rPr>
        <w:t xml:space="preserve">　</w:t>
      </w:r>
      <w:r w:rsidR="00044ED1" w:rsidRPr="007D601B">
        <w:rPr>
          <w:rFonts w:ascii="ＭＳ Ｐゴシック" w:eastAsia="ＭＳ Ｐゴシック" w:hAnsi="ＭＳ Ｐゴシック" w:hint="eastAsia"/>
          <w:sz w:val="22"/>
        </w:rPr>
        <w:t>決算にあたり、</w:t>
      </w:r>
      <w:r w:rsidR="00C475DF" w:rsidRPr="007D601B">
        <w:rPr>
          <w:rFonts w:ascii="ＭＳ Ｐゴシック" w:eastAsia="ＭＳ Ｐゴシック" w:hAnsi="ＭＳ Ｐゴシック" w:hint="eastAsia"/>
          <w:sz w:val="22"/>
        </w:rPr>
        <w:t>将来支給する退職金のうち</w:t>
      </w:r>
      <w:r w:rsidR="00361A02" w:rsidRPr="007D601B">
        <w:rPr>
          <w:rFonts w:ascii="ＭＳ Ｐゴシック" w:eastAsia="ＭＳ Ｐゴシック" w:hAnsi="ＭＳ Ｐゴシック" w:hint="eastAsia"/>
          <w:sz w:val="22"/>
        </w:rPr>
        <w:t>、</w:t>
      </w:r>
      <w:r w:rsidR="00044ED1" w:rsidRPr="007D601B">
        <w:rPr>
          <w:rFonts w:ascii="ＭＳ Ｐゴシック" w:eastAsia="ＭＳ Ｐゴシック" w:hAnsi="ＭＳ Ｐゴシック" w:hint="eastAsia"/>
          <w:sz w:val="22"/>
        </w:rPr>
        <w:t>当期</w:t>
      </w:r>
      <w:r w:rsidR="00C475DF" w:rsidRPr="007D601B">
        <w:rPr>
          <w:rFonts w:ascii="ＭＳ Ｐゴシック" w:eastAsia="ＭＳ Ｐゴシック" w:hAnsi="ＭＳ Ｐゴシック" w:hint="eastAsia"/>
          <w:sz w:val="22"/>
        </w:rPr>
        <w:t>の負担に属すべき金額について下記仕訳を行った</w:t>
      </w:r>
      <w:r w:rsidR="00475B32" w:rsidRPr="007D601B">
        <w:rPr>
          <w:rFonts w:ascii="ＭＳ Ｐゴシック" w:eastAsia="ＭＳ Ｐゴシック" w:hAnsi="ＭＳ Ｐゴシック" w:hint="eastAsia"/>
          <w:sz w:val="22"/>
        </w:rPr>
        <w:t>（人件費科目の中区分）</w:t>
      </w:r>
      <w:r w:rsidR="00C475DF" w:rsidRPr="007D601B">
        <w:rPr>
          <w:rFonts w:ascii="ＭＳ Ｐゴシック" w:eastAsia="ＭＳ Ｐゴシック" w:hAnsi="ＭＳ Ｐゴシック" w:hint="eastAsia"/>
          <w:sz w:val="22"/>
        </w:rPr>
        <w:t>。</w:t>
      </w:r>
    </w:p>
    <w:p w14:paraId="0F6581AB" w14:textId="77777777" w:rsidR="007D601B" w:rsidRPr="007D601B" w:rsidRDefault="007D601B" w:rsidP="00B655DC">
      <w:pPr>
        <w:ind w:left="208" w:hangingChars="100" w:hanging="208"/>
        <w:rPr>
          <w:rFonts w:ascii="ＭＳ Ｐゴシック" w:eastAsia="ＭＳ Ｐゴシック" w:hAnsi="ＭＳ Ｐゴシック"/>
          <w:sz w:val="22"/>
        </w:rPr>
      </w:pPr>
    </w:p>
    <w:p w14:paraId="442C41D5" w14:textId="77777777" w:rsidR="00A83A8A" w:rsidRPr="007D601B" w:rsidRDefault="00A83A8A" w:rsidP="00B655DC">
      <w:pPr>
        <w:ind w:left="208" w:hangingChars="100" w:hanging="208"/>
        <w:rPr>
          <w:rFonts w:ascii="ＭＳ Ｐゴシック" w:eastAsia="ＭＳ Ｐゴシック" w:hAnsi="ＭＳ Ｐゴシック"/>
          <w:sz w:val="22"/>
        </w:rPr>
      </w:pPr>
      <w:r w:rsidRPr="007D601B">
        <w:rPr>
          <w:rFonts w:ascii="ＭＳ Ｐゴシック" w:eastAsia="ＭＳ Ｐゴシック" w:hAnsi="ＭＳ Ｐゴシック" w:hint="eastAsia"/>
          <w:sz w:val="22"/>
        </w:rPr>
        <w:t xml:space="preserve">　　　　　　（借方）</w:t>
      </w:r>
      <w:r w:rsidR="00C475DF" w:rsidRPr="007D601B">
        <w:rPr>
          <w:rFonts w:ascii="ＭＳ Ｐゴシック" w:eastAsia="ＭＳ Ｐゴシック" w:hAnsi="ＭＳ Ｐゴシック" w:hint="eastAsia"/>
          <w:sz w:val="22"/>
          <w:u w:val="single"/>
        </w:rPr>
        <w:t>退職給付引当金繰入</w:t>
      </w:r>
      <w:r w:rsidRPr="007D601B">
        <w:rPr>
          <w:rFonts w:ascii="ＭＳ Ｐゴシック" w:eastAsia="ＭＳ Ｐゴシック" w:hAnsi="ＭＳ Ｐゴシック" w:hint="eastAsia"/>
          <w:sz w:val="22"/>
        </w:rPr>
        <w:t xml:space="preserve">　　</w:t>
      </w:r>
      <w:r w:rsidR="00C475DF" w:rsidRPr="007D601B">
        <w:rPr>
          <w:rFonts w:ascii="ＭＳ Ｐゴシック" w:eastAsia="ＭＳ Ｐゴシック" w:hAnsi="ＭＳ Ｐゴシック" w:hint="eastAsia"/>
          <w:sz w:val="22"/>
        </w:rPr>
        <w:t>１００　　（貸方）退職給付引当金　　１００</w:t>
      </w:r>
    </w:p>
    <w:p w14:paraId="70E65182" w14:textId="77777777" w:rsidR="00016965" w:rsidRPr="007D601B" w:rsidRDefault="00016965" w:rsidP="00B655DC">
      <w:pPr>
        <w:ind w:left="208" w:hangingChars="100" w:hanging="208"/>
        <w:rPr>
          <w:rFonts w:ascii="ＭＳ Ｐゴシック" w:eastAsia="ＭＳ Ｐゴシック" w:hAnsi="ＭＳ Ｐゴシック"/>
          <w:sz w:val="22"/>
        </w:rPr>
      </w:pPr>
    </w:p>
    <w:p w14:paraId="4ED1CCDB" w14:textId="77777777" w:rsidR="001D7D74" w:rsidRPr="007D601B" w:rsidRDefault="00AD79D6" w:rsidP="00B655DC">
      <w:pPr>
        <w:ind w:left="208" w:hangingChars="100" w:hanging="208"/>
        <w:rPr>
          <w:rFonts w:ascii="ＭＳ Ｐゴシック" w:eastAsia="ＭＳ Ｐゴシック" w:hAnsi="ＭＳ Ｐゴシック"/>
          <w:sz w:val="22"/>
        </w:rPr>
      </w:pPr>
      <w:r w:rsidRPr="007D601B">
        <w:rPr>
          <w:rFonts w:ascii="ＭＳ Ｐゴシック" w:eastAsia="ＭＳ Ｐゴシック" w:hAnsi="ＭＳ Ｐゴシック" w:hint="eastAsia"/>
          <w:sz w:val="22"/>
        </w:rPr>
        <w:t xml:space="preserve">（４）　</w:t>
      </w:r>
      <w:r w:rsidR="00C475DF" w:rsidRPr="007D601B">
        <w:rPr>
          <w:rFonts w:ascii="ＭＳ Ｐゴシック" w:eastAsia="ＭＳ Ｐゴシック" w:hAnsi="ＭＳ Ｐゴシック" w:hint="eastAsia"/>
          <w:sz w:val="22"/>
        </w:rPr>
        <w:t>賞与引当金、退職給付引当金は</w:t>
      </w:r>
      <w:r w:rsidR="00000EB7" w:rsidRPr="007D601B">
        <w:rPr>
          <w:rFonts w:ascii="ＭＳ Ｐゴシック" w:eastAsia="ＭＳ Ｐゴシック" w:hAnsi="ＭＳ Ｐゴシック" w:hint="eastAsia"/>
          <w:sz w:val="22"/>
        </w:rPr>
        <w:t>貸借対照表の</w:t>
      </w:r>
      <w:r w:rsidR="00C475DF" w:rsidRPr="007D601B">
        <w:rPr>
          <w:rFonts w:ascii="ＭＳ Ｐゴシック" w:eastAsia="ＭＳ Ｐゴシック" w:hAnsi="ＭＳ Ｐゴシック" w:hint="eastAsia"/>
          <w:sz w:val="22"/>
        </w:rPr>
        <w:t>負債</w:t>
      </w:r>
      <w:r w:rsidR="00000EB7" w:rsidRPr="007D601B">
        <w:rPr>
          <w:rFonts w:ascii="ＭＳ Ｐゴシック" w:eastAsia="ＭＳ Ｐゴシック" w:hAnsi="ＭＳ Ｐゴシック" w:hint="eastAsia"/>
          <w:sz w:val="22"/>
        </w:rPr>
        <w:t>の部に記載される</w:t>
      </w:r>
      <w:r w:rsidR="00C475DF" w:rsidRPr="007D601B">
        <w:rPr>
          <w:rFonts w:ascii="ＭＳ Ｐゴシック" w:eastAsia="ＭＳ Ｐゴシック" w:hAnsi="ＭＳ Ｐゴシック" w:hint="eastAsia"/>
          <w:sz w:val="22"/>
        </w:rPr>
        <w:t>が、徴収不能引当金の貸借対照表への記載に当たっては</w:t>
      </w:r>
      <w:r w:rsidR="00C475DF" w:rsidRPr="007D601B">
        <w:rPr>
          <w:rFonts w:ascii="ＭＳ Ｐゴシック" w:eastAsia="ＭＳ Ｐゴシック" w:hAnsi="ＭＳ Ｐゴシック" w:hint="eastAsia"/>
          <w:sz w:val="22"/>
          <w:u w:val="single"/>
        </w:rPr>
        <w:t>資産の</w:t>
      </w:r>
      <w:r w:rsidR="00044ED1" w:rsidRPr="007D601B">
        <w:rPr>
          <w:rFonts w:ascii="ＭＳ Ｐゴシック" w:eastAsia="ＭＳ Ｐゴシック" w:hAnsi="ＭＳ Ｐゴシック" w:hint="eastAsia"/>
          <w:sz w:val="22"/>
          <w:u w:val="single"/>
        </w:rPr>
        <w:t>部に</w:t>
      </w:r>
      <w:r w:rsidR="00C475DF" w:rsidRPr="007D601B">
        <w:rPr>
          <w:rFonts w:ascii="ＭＳ Ｐゴシック" w:eastAsia="ＭＳ Ｐゴシック" w:hAnsi="ＭＳ Ｐゴシック" w:hint="eastAsia"/>
          <w:sz w:val="22"/>
          <w:u w:val="single"/>
        </w:rPr>
        <w:t>マイナス</w:t>
      </w:r>
      <w:r w:rsidR="00044ED1" w:rsidRPr="007D601B">
        <w:rPr>
          <w:rFonts w:ascii="ＭＳ Ｐゴシック" w:eastAsia="ＭＳ Ｐゴシック" w:hAnsi="ＭＳ Ｐゴシック" w:hint="eastAsia"/>
          <w:sz w:val="22"/>
          <w:u w:val="single"/>
        </w:rPr>
        <w:t>項目</w:t>
      </w:r>
      <w:r w:rsidR="00C475DF" w:rsidRPr="007D601B">
        <w:rPr>
          <w:rFonts w:ascii="ＭＳ Ｐゴシック" w:eastAsia="ＭＳ Ｐゴシック" w:hAnsi="ＭＳ Ｐゴシック" w:hint="eastAsia"/>
          <w:sz w:val="22"/>
        </w:rPr>
        <w:t>として表示される。</w:t>
      </w:r>
    </w:p>
    <w:p w14:paraId="61ACC54C" w14:textId="77777777" w:rsidR="001D7D74" w:rsidRPr="007D601B" w:rsidRDefault="001D7D74" w:rsidP="00AC2D03">
      <w:pPr>
        <w:rPr>
          <w:rFonts w:ascii="ＭＳ Ｐゴシック" w:eastAsia="ＭＳ Ｐゴシック" w:hAnsi="ＭＳ Ｐゴシック"/>
          <w:sz w:val="22"/>
        </w:rPr>
      </w:pPr>
    </w:p>
    <w:p w14:paraId="3C19E959" w14:textId="77777777" w:rsidR="003A22F8" w:rsidRPr="007D601B" w:rsidRDefault="001D7D74" w:rsidP="00B655DC">
      <w:pPr>
        <w:ind w:left="208" w:hangingChars="100" w:hanging="208"/>
        <w:rPr>
          <w:rFonts w:ascii="ＭＳ Ｐゴシック" w:eastAsia="ＭＳ Ｐゴシック" w:hAnsi="ＭＳ Ｐゴシック"/>
          <w:sz w:val="22"/>
        </w:rPr>
      </w:pPr>
      <w:bookmarkStart w:id="1" w:name="_Hlk490407600"/>
      <w:r w:rsidRPr="007D601B">
        <w:rPr>
          <w:rFonts w:ascii="ＭＳ Ｐゴシック" w:eastAsia="ＭＳ Ｐゴシック" w:hAnsi="ＭＳ Ｐゴシック" w:hint="eastAsia"/>
          <w:sz w:val="22"/>
        </w:rPr>
        <w:t xml:space="preserve">（５）　</w:t>
      </w:r>
      <w:bookmarkEnd w:id="1"/>
      <w:r w:rsidR="00B72F36" w:rsidRPr="007D601B">
        <w:rPr>
          <w:rFonts w:ascii="ＭＳ Ｐゴシック" w:eastAsia="ＭＳ Ｐゴシック" w:hAnsi="ＭＳ Ｐゴシック" w:hint="eastAsia"/>
          <w:sz w:val="22"/>
        </w:rPr>
        <w:t>新たな施設建設のための寄附金をいただいた時には基本金に計上する。新たな施設建設には</w:t>
      </w:r>
      <w:r w:rsidR="00B72F36" w:rsidRPr="007D601B">
        <w:rPr>
          <w:rFonts w:ascii="ＭＳ Ｐゴシック" w:eastAsia="ＭＳ Ｐゴシック" w:hAnsi="ＭＳ Ｐゴシック" w:hint="eastAsia"/>
          <w:sz w:val="22"/>
          <w:u w:val="single"/>
        </w:rPr>
        <w:t>増築</w:t>
      </w:r>
      <w:r w:rsidR="00044ED1" w:rsidRPr="007D601B">
        <w:rPr>
          <w:rFonts w:ascii="ＭＳ Ｐゴシック" w:eastAsia="ＭＳ Ｐゴシック" w:hAnsi="ＭＳ Ｐゴシック" w:hint="eastAsia"/>
          <w:sz w:val="22"/>
          <w:u w:val="single"/>
        </w:rPr>
        <w:t>及び</w:t>
      </w:r>
      <w:r w:rsidR="00B72F36" w:rsidRPr="007D601B">
        <w:rPr>
          <w:rFonts w:ascii="ＭＳ Ｐゴシック" w:eastAsia="ＭＳ Ｐゴシック" w:hAnsi="ＭＳ Ｐゴシック" w:hint="eastAsia"/>
          <w:sz w:val="22"/>
          <w:u w:val="single"/>
        </w:rPr>
        <w:t>建替えを含む。</w:t>
      </w:r>
    </w:p>
    <w:p w14:paraId="4919D505" w14:textId="77777777" w:rsidR="00DF1609" w:rsidRPr="007D601B" w:rsidRDefault="00DF1609" w:rsidP="00AC2D03">
      <w:pPr>
        <w:rPr>
          <w:rFonts w:ascii="ＭＳ Ｐゴシック" w:eastAsia="ＭＳ Ｐゴシック" w:hAnsi="ＭＳ Ｐゴシック"/>
          <w:sz w:val="22"/>
        </w:rPr>
      </w:pPr>
    </w:p>
    <w:p w14:paraId="7F0E0AE9" w14:textId="77777777" w:rsidR="00B72F36" w:rsidRPr="007D601B" w:rsidRDefault="00B72F36" w:rsidP="00AC2D03">
      <w:pPr>
        <w:rPr>
          <w:rFonts w:ascii="ＭＳ Ｐゴシック" w:eastAsia="ＭＳ Ｐゴシック" w:hAnsi="ＭＳ Ｐゴシック"/>
          <w:sz w:val="22"/>
        </w:rPr>
      </w:pPr>
      <w:r w:rsidRPr="007D601B">
        <w:rPr>
          <w:rFonts w:ascii="ＭＳ Ｐゴシック" w:eastAsia="ＭＳ Ｐゴシック" w:hAnsi="ＭＳ Ｐゴシック" w:hint="eastAsia"/>
          <w:sz w:val="22"/>
        </w:rPr>
        <w:t>（6）　国庫補助金等で取得した資産の減価償却費のうち国庫補助金等に相当する額を取り</w:t>
      </w:r>
    </w:p>
    <w:p w14:paraId="58C594A3" w14:textId="77777777" w:rsidR="00DF1609" w:rsidRPr="007D601B" w:rsidRDefault="00B72F36" w:rsidP="00B655DC">
      <w:pPr>
        <w:ind w:firstLineChars="100" w:firstLine="208"/>
        <w:rPr>
          <w:rFonts w:ascii="ＭＳ Ｐゴシック" w:eastAsia="ＭＳ Ｐゴシック" w:hAnsi="ＭＳ Ｐゴシック"/>
          <w:sz w:val="22"/>
        </w:rPr>
      </w:pPr>
      <w:r w:rsidRPr="007D601B">
        <w:rPr>
          <w:rFonts w:ascii="ＭＳ Ｐゴシック" w:eastAsia="ＭＳ Ｐゴシック" w:hAnsi="ＭＳ Ｐゴシック" w:hint="eastAsia"/>
          <w:sz w:val="22"/>
        </w:rPr>
        <w:t>崩す際には、その取崩額をＰ／Ｌの</w:t>
      </w:r>
      <w:r w:rsidRPr="007D601B">
        <w:rPr>
          <w:rFonts w:ascii="ＭＳ Ｐゴシック" w:eastAsia="ＭＳ Ｐゴシック" w:hAnsi="ＭＳ Ｐゴシック" w:hint="eastAsia"/>
          <w:sz w:val="22"/>
          <w:u w:val="single"/>
        </w:rPr>
        <w:t>サービス活動費用に控除項目として</w:t>
      </w:r>
      <w:r w:rsidRPr="007D601B">
        <w:rPr>
          <w:rFonts w:ascii="ＭＳ Ｐゴシック" w:eastAsia="ＭＳ Ｐゴシック" w:hAnsi="ＭＳ Ｐゴシック" w:hint="eastAsia"/>
          <w:sz w:val="22"/>
        </w:rPr>
        <w:t>計上する。</w:t>
      </w:r>
    </w:p>
    <w:p w14:paraId="2EE42521" w14:textId="77777777" w:rsidR="003E73F8" w:rsidRDefault="003E73F8" w:rsidP="00AC2D03">
      <w:pPr>
        <w:rPr>
          <w:rFonts w:ascii="ＭＳ Ｐゴシック" w:eastAsia="ＭＳ Ｐゴシック" w:hAnsi="ＭＳ Ｐゴシック"/>
          <w:sz w:val="22"/>
        </w:rPr>
      </w:pPr>
    </w:p>
    <w:p w14:paraId="01713CC2" w14:textId="77777777" w:rsidR="003E73F8" w:rsidRDefault="003E73F8" w:rsidP="00AC2D03">
      <w:pPr>
        <w:rPr>
          <w:rFonts w:ascii="ＭＳ Ｐゴシック" w:eastAsia="ＭＳ Ｐゴシック" w:hAnsi="ＭＳ Ｐゴシック"/>
          <w:sz w:val="22"/>
        </w:rPr>
      </w:pPr>
    </w:p>
    <w:p w14:paraId="703482D0" w14:textId="77777777" w:rsidR="007D601B" w:rsidRDefault="007D601B" w:rsidP="00AC2D03">
      <w:pPr>
        <w:rPr>
          <w:rFonts w:ascii="ＭＳ Ｐゴシック" w:eastAsia="ＭＳ Ｐゴシック" w:hAnsi="ＭＳ Ｐゴシック"/>
          <w:sz w:val="22"/>
        </w:rPr>
      </w:pPr>
    </w:p>
    <w:p w14:paraId="298B6970" w14:textId="77777777" w:rsidR="007D601B" w:rsidRDefault="007D601B" w:rsidP="00AC2D03">
      <w:pPr>
        <w:rPr>
          <w:rFonts w:ascii="ＭＳ Ｐゴシック" w:eastAsia="ＭＳ Ｐゴシック" w:hAnsi="ＭＳ Ｐゴシック"/>
          <w:sz w:val="22"/>
        </w:rPr>
      </w:pPr>
    </w:p>
    <w:p w14:paraId="6458C713" w14:textId="77777777" w:rsidR="007D601B" w:rsidRDefault="007D601B" w:rsidP="00AC2D03">
      <w:pPr>
        <w:rPr>
          <w:rFonts w:ascii="ＭＳ Ｐゴシック" w:eastAsia="ＭＳ Ｐゴシック" w:hAnsi="ＭＳ Ｐゴシック"/>
          <w:sz w:val="22"/>
        </w:rPr>
      </w:pPr>
    </w:p>
    <w:p w14:paraId="3CDA187E" w14:textId="77777777" w:rsidR="007D601B" w:rsidRDefault="007D601B" w:rsidP="00AC2D03">
      <w:pPr>
        <w:rPr>
          <w:rFonts w:ascii="ＭＳ Ｐゴシック" w:eastAsia="ＭＳ Ｐゴシック" w:hAnsi="ＭＳ Ｐゴシック"/>
          <w:sz w:val="22"/>
        </w:rPr>
      </w:pPr>
    </w:p>
    <w:p w14:paraId="15EA6587" w14:textId="77777777" w:rsidR="007D601B" w:rsidRDefault="007D601B" w:rsidP="00AC2D03">
      <w:pPr>
        <w:rPr>
          <w:rFonts w:ascii="ＭＳ Ｐゴシック" w:eastAsia="ＭＳ Ｐゴシック" w:hAnsi="ＭＳ Ｐゴシック"/>
          <w:sz w:val="22"/>
        </w:rPr>
      </w:pPr>
    </w:p>
    <w:p w14:paraId="5C45B805" w14:textId="77777777" w:rsidR="007D601B" w:rsidRDefault="007D601B" w:rsidP="00AC2D03">
      <w:pPr>
        <w:rPr>
          <w:rFonts w:ascii="ＭＳ Ｐゴシック" w:eastAsia="ＭＳ Ｐゴシック" w:hAnsi="ＭＳ Ｐゴシック"/>
          <w:sz w:val="22"/>
        </w:rPr>
      </w:pPr>
    </w:p>
    <w:p w14:paraId="79B178B2" w14:textId="77777777" w:rsidR="007D601B" w:rsidRDefault="007D601B" w:rsidP="00AC2D03">
      <w:pPr>
        <w:rPr>
          <w:rFonts w:ascii="ＭＳ Ｐゴシック" w:eastAsia="ＭＳ Ｐゴシック" w:hAnsi="ＭＳ Ｐゴシック"/>
          <w:sz w:val="22"/>
        </w:rPr>
      </w:pPr>
    </w:p>
    <w:p w14:paraId="28703F8C" w14:textId="77777777" w:rsidR="007D601B" w:rsidRDefault="007D601B" w:rsidP="00AC2D03">
      <w:pPr>
        <w:rPr>
          <w:rFonts w:ascii="ＭＳ Ｐゴシック" w:eastAsia="ＭＳ Ｐゴシック" w:hAnsi="ＭＳ Ｐゴシック"/>
          <w:sz w:val="22"/>
        </w:rPr>
      </w:pPr>
    </w:p>
    <w:p w14:paraId="7542B380" w14:textId="77777777" w:rsidR="007D601B" w:rsidRDefault="007D601B" w:rsidP="00AC2D03">
      <w:pPr>
        <w:rPr>
          <w:rFonts w:ascii="ＭＳ Ｐゴシック" w:eastAsia="ＭＳ Ｐゴシック" w:hAnsi="ＭＳ Ｐゴシック"/>
          <w:sz w:val="22"/>
        </w:rPr>
      </w:pPr>
    </w:p>
    <w:p w14:paraId="1AED26F2" w14:textId="77777777" w:rsidR="007D601B" w:rsidRDefault="007D601B" w:rsidP="00AC2D03">
      <w:pPr>
        <w:rPr>
          <w:rFonts w:ascii="ＭＳ Ｐゴシック" w:eastAsia="ＭＳ Ｐゴシック" w:hAnsi="ＭＳ Ｐゴシック"/>
          <w:sz w:val="22"/>
        </w:rPr>
      </w:pPr>
    </w:p>
    <w:p w14:paraId="16FBC5B1" w14:textId="77777777" w:rsidR="007D601B" w:rsidRDefault="007D601B" w:rsidP="00AC2D03">
      <w:pPr>
        <w:rPr>
          <w:rFonts w:ascii="ＭＳ Ｐゴシック" w:eastAsia="ＭＳ Ｐゴシック" w:hAnsi="ＭＳ Ｐゴシック"/>
          <w:sz w:val="22"/>
        </w:rPr>
      </w:pPr>
    </w:p>
    <w:p w14:paraId="53DBDE7B" w14:textId="77777777" w:rsidR="007D601B" w:rsidRDefault="007D601B" w:rsidP="00AC2D03">
      <w:pPr>
        <w:rPr>
          <w:rFonts w:ascii="ＭＳ Ｐゴシック" w:eastAsia="ＭＳ Ｐゴシック" w:hAnsi="ＭＳ Ｐゴシック"/>
          <w:sz w:val="22"/>
        </w:rPr>
      </w:pPr>
    </w:p>
    <w:p w14:paraId="34F303F4" w14:textId="77777777" w:rsidR="007D601B" w:rsidRDefault="007D601B" w:rsidP="00AC2D03">
      <w:pPr>
        <w:rPr>
          <w:rFonts w:ascii="ＭＳ Ｐゴシック" w:eastAsia="ＭＳ Ｐゴシック" w:hAnsi="ＭＳ Ｐゴシック"/>
          <w:sz w:val="22"/>
        </w:rPr>
      </w:pPr>
    </w:p>
    <w:p w14:paraId="69EB775D" w14:textId="77777777" w:rsidR="007D601B" w:rsidRDefault="007D601B" w:rsidP="00AC2D03">
      <w:pPr>
        <w:rPr>
          <w:rFonts w:ascii="ＭＳ Ｐゴシック" w:eastAsia="ＭＳ Ｐゴシック" w:hAnsi="ＭＳ Ｐゴシック"/>
          <w:sz w:val="22"/>
        </w:rPr>
      </w:pPr>
    </w:p>
    <w:p w14:paraId="094F0ED1" w14:textId="77777777" w:rsidR="007D601B" w:rsidRDefault="007D601B" w:rsidP="00AC2D03">
      <w:pPr>
        <w:rPr>
          <w:rFonts w:ascii="ＭＳ Ｐゴシック" w:eastAsia="ＭＳ Ｐゴシック" w:hAnsi="ＭＳ Ｐゴシック"/>
          <w:sz w:val="22"/>
        </w:rPr>
      </w:pPr>
    </w:p>
    <w:p w14:paraId="38F82E36" w14:textId="77777777" w:rsidR="003E73F8" w:rsidRPr="00761FB8" w:rsidRDefault="003E73F8" w:rsidP="003E73F8">
      <w:pPr>
        <w:widowControl/>
        <w:jc w:val="left"/>
        <w:rPr>
          <w:rFonts w:ascii="ＭＳ Ｐゴシック" w:eastAsia="ＭＳ Ｐゴシック" w:hAnsi="ＭＳ Ｐゴシック"/>
          <w:b/>
          <w:sz w:val="22"/>
        </w:rPr>
      </w:pPr>
      <w:r w:rsidRPr="00732C7F">
        <w:rPr>
          <w:rFonts w:ascii="ＭＳ Ｐゴシック" w:eastAsia="ＭＳ Ｐゴシック" w:hAnsi="ＭＳ Ｐゴシック" w:hint="eastAsia"/>
          <w:b/>
          <w:sz w:val="22"/>
        </w:rPr>
        <w:lastRenderedPageBreak/>
        <w:t>問題２</w:t>
      </w:r>
    </w:p>
    <w:p w14:paraId="5562956A" w14:textId="340AA05B" w:rsidR="00640BA3" w:rsidRDefault="00E1352C" w:rsidP="00A95CB6">
      <w:pPr>
        <w:rPr>
          <w:rFonts w:ascii="ＭＳ Ｐゴシック" w:eastAsia="ＭＳ Ｐゴシック" w:hAnsi="ＭＳ Ｐゴシック" w:cs="Times New Roman"/>
          <w:sz w:val="22"/>
        </w:rPr>
      </w:pPr>
      <w:bookmarkStart w:id="2" w:name="_Hlk490407627"/>
      <w:r w:rsidRPr="00B83B3B">
        <w:rPr>
          <w:rFonts w:ascii="ＭＳ Ｐゴシック" w:eastAsia="ＭＳ Ｐゴシック" w:hAnsi="ＭＳ Ｐゴシック" w:hint="eastAsia"/>
          <w:sz w:val="22"/>
        </w:rPr>
        <w:t>次の</w:t>
      </w:r>
      <w:r w:rsidR="003E73F8" w:rsidRPr="00B83B3B">
        <w:rPr>
          <w:rFonts w:ascii="ＭＳ Ｐゴシック" w:eastAsia="ＭＳ Ｐゴシック" w:hAnsi="ＭＳ Ｐゴシック" w:cs="Times New Roman" w:hint="eastAsia"/>
          <w:sz w:val="22"/>
        </w:rPr>
        <w:t>各</w:t>
      </w:r>
      <w:bookmarkEnd w:id="2"/>
      <w:r w:rsidR="00135938" w:rsidRPr="00B83B3B">
        <w:rPr>
          <w:rFonts w:ascii="ＭＳ Ｐゴシック" w:eastAsia="ＭＳ Ｐゴシック" w:hAnsi="ＭＳ Ｐゴシック" w:cs="Times New Roman" w:hint="eastAsia"/>
          <w:sz w:val="22"/>
        </w:rPr>
        <w:t>取引</w:t>
      </w:r>
      <w:r w:rsidR="005D7009" w:rsidRPr="00B83B3B">
        <w:rPr>
          <w:rFonts w:ascii="ＭＳ Ｐゴシック" w:eastAsia="ＭＳ Ｐゴシック" w:hAnsi="ＭＳ Ｐゴシック" w:cs="Times New Roman" w:hint="eastAsia"/>
          <w:sz w:val="22"/>
        </w:rPr>
        <w:t>につき</w:t>
      </w:r>
      <w:r w:rsidR="00135938" w:rsidRPr="00B83B3B">
        <w:rPr>
          <w:rFonts w:ascii="ＭＳ Ｐゴシック" w:eastAsia="ＭＳ Ｐゴシック" w:hAnsi="ＭＳ Ｐゴシック" w:cs="Times New Roman" w:hint="eastAsia"/>
          <w:sz w:val="22"/>
        </w:rPr>
        <w:t>仕訳をし、それぞれ</w:t>
      </w:r>
      <w:r w:rsidR="00750212" w:rsidRPr="00B83B3B">
        <w:rPr>
          <w:rFonts w:ascii="ＭＳ Ｐゴシック" w:eastAsia="ＭＳ Ｐゴシック" w:hAnsi="ＭＳ Ｐゴシック" w:cs="Times New Roman" w:hint="eastAsia"/>
          <w:sz w:val="22"/>
        </w:rPr>
        <w:t>計上される</w:t>
      </w:r>
      <w:r w:rsidR="00750212" w:rsidRPr="007D601B">
        <w:rPr>
          <w:rFonts w:ascii="ＭＳ Ｐゴシック" w:eastAsia="ＭＳ Ｐゴシック" w:hAnsi="ＭＳ Ｐゴシック" w:cs="Times New Roman" w:hint="eastAsia"/>
          <w:sz w:val="22"/>
        </w:rPr>
        <w:t>収支計算書</w:t>
      </w:r>
      <w:r w:rsidR="00A95CB6" w:rsidRPr="007D601B">
        <w:rPr>
          <w:rFonts w:ascii="ＭＳ Ｐゴシック" w:eastAsia="ＭＳ Ｐゴシック" w:hAnsi="ＭＳ Ｐゴシック" w:cs="Times New Roman" w:hint="eastAsia"/>
          <w:sz w:val="22"/>
        </w:rPr>
        <w:t>（フローの計算書）</w:t>
      </w:r>
      <w:r w:rsidR="00750212" w:rsidRPr="007D601B">
        <w:rPr>
          <w:rFonts w:ascii="ＭＳ Ｐゴシック" w:eastAsia="ＭＳ Ｐゴシック" w:hAnsi="ＭＳ Ｐゴシック" w:cs="Times New Roman" w:hint="eastAsia"/>
          <w:sz w:val="22"/>
        </w:rPr>
        <w:t>に</w:t>
      </w:r>
      <w:r w:rsidR="005D7009" w:rsidRPr="007D601B">
        <w:rPr>
          <w:rFonts w:ascii="ＭＳ Ｐゴシック" w:eastAsia="ＭＳ Ｐゴシック" w:hAnsi="ＭＳ Ｐゴシック" w:cs="Times New Roman" w:hint="eastAsia"/>
          <w:sz w:val="22"/>
        </w:rPr>
        <w:t>〇</w:t>
      </w:r>
      <w:r w:rsidR="00750212" w:rsidRPr="007D601B">
        <w:rPr>
          <w:rFonts w:ascii="ＭＳ Ｐゴシック" w:eastAsia="ＭＳ Ｐゴシック" w:hAnsi="ＭＳ Ｐゴシック" w:cs="Times New Roman" w:hint="eastAsia"/>
          <w:sz w:val="22"/>
        </w:rPr>
        <w:t>を、計上されない収支計算書</w:t>
      </w:r>
      <w:r w:rsidR="00A95CB6" w:rsidRPr="007D601B">
        <w:rPr>
          <w:rFonts w:ascii="ＭＳ Ｐゴシック" w:eastAsia="ＭＳ Ｐゴシック" w:hAnsi="ＭＳ Ｐゴシック" w:cs="Times New Roman" w:hint="eastAsia"/>
          <w:sz w:val="22"/>
        </w:rPr>
        <w:t>（フローの計算書）</w:t>
      </w:r>
      <w:r w:rsidR="00750212" w:rsidRPr="007D601B">
        <w:rPr>
          <w:rFonts w:ascii="ＭＳ Ｐゴシック" w:eastAsia="ＭＳ Ｐゴシック" w:hAnsi="ＭＳ Ｐゴシック" w:cs="Times New Roman" w:hint="eastAsia"/>
          <w:sz w:val="22"/>
        </w:rPr>
        <w:t>に</w:t>
      </w:r>
      <w:r w:rsidR="005D7009" w:rsidRPr="007D601B">
        <w:rPr>
          <w:rFonts w:ascii="ＭＳ Ｐゴシック" w:eastAsia="ＭＳ Ｐゴシック" w:hAnsi="ＭＳ Ｐゴシック" w:cs="Times New Roman" w:hint="eastAsia"/>
          <w:sz w:val="22"/>
        </w:rPr>
        <w:t>×を入れなさい。</w:t>
      </w:r>
      <w:r w:rsidR="00640BA3">
        <w:rPr>
          <w:rFonts w:ascii="ＭＳ Ｐゴシック" w:eastAsia="ＭＳ Ｐゴシック" w:hAnsi="ＭＳ Ｐゴシック" w:cs="Times New Roman" w:hint="eastAsia"/>
          <w:sz w:val="22"/>
        </w:rPr>
        <w:t>計上されない場合、</w:t>
      </w:r>
      <w:r w:rsidR="00640BA3" w:rsidRPr="00640BA3">
        <w:rPr>
          <w:rFonts w:ascii="ＭＳ Ｐゴシック" w:eastAsia="ＭＳ Ｐゴシック" w:hAnsi="ＭＳ Ｐゴシック" w:cs="Times New Roman" w:hint="eastAsia"/>
          <w:sz w:val="22"/>
        </w:rPr>
        <w:t>必ず×を入れること（空欄は</w:t>
      </w:r>
      <w:r w:rsidR="00FA1BB4">
        <w:rPr>
          <w:rFonts w:ascii="ＭＳ Ｐゴシック" w:eastAsia="ＭＳ Ｐゴシック" w:hAnsi="ＭＳ Ｐゴシック" w:cs="Times New Roman" w:hint="eastAsia"/>
          <w:sz w:val="22"/>
        </w:rPr>
        <w:t>無</w:t>
      </w:r>
      <w:r w:rsidR="00640BA3" w:rsidRPr="00640BA3">
        <w:rPr>
          <w:rFonts w:ascii="ＭＳ Ｐゴシック" w:eastAsia="ＭＳ Ｐゴシック" w:hAnsi="ＭＳ Ｐゴシック" w:cs="Times New Roman" w:hint="eastAsia"/>
          <w:sz w:val="22"/>
        </w:rPr>
        <w:t>回答と</w:t>
      </w:r>
      <w:r w:rsidR="00FA1BB4">
        <w:rPr>
          <w:rFonts w:ascii="ＭＳ Ｐゴシック" w:eastAsia="ＭＳ Ｐゴシック" w:hAnsi="ＭＳ Ｐゴシック" w:cs="Times New Roman" w:hint="eastAsia"/>
          <w:sz w:val="22"/>
        </w:rPr>
        <w:t>する</w:t>
      </w:r>
      <w:r w:rsidR="00640BA3" w:rsidRPr="00640BA3">
        <w:rPr>
          <w:rFonts w:ascii="ＭＳ Ｐゴシック" w:eastAsia="ＭＳ Ｐゴシック" w:hAnsi="ＭＳ Ｐゴシック" w:cs="Times New Roman" w:hint="eastAsia"/>
          <w:sz w:val="22"/>
        </w:rPr>
        <w:t>）</w:t>
      </w:r>
      <w:r w:rsidR="00640BA3">
        <w:rPr>
          <w:rFonts w:ascii="ＭＳ Ｐゴシック" w:eastAsia="ＭＳ Ｐゴシック" w:hAnsi="ＭＳ Ｐゴシック" w:cs="Times New Roman" w:hint="eastAsia"/>
          <w:sz w:val="22"/>
        </w:rPr>
        <w:t>。</w:t>
      </w:r>
    </w:p>
    <w:p w14:paraId="24118FA2" w14:textId="07A31C85" w:rsidR="00B83B3B" w:rsidRDefault="001C1DC1" w:rsidP="00A95CB6">
      <w:pPr>
        <w:rPr>
          <w:rFonts w:ascii="ＭＳ Ｐゴシック" w:eastAsia="ＭＳ Ｐゴシック" w:hAnsi="ＭＳ Ｐゴシック" w:cs="Times New Roman"/>
          <w:sz w:val="22"/>
        </w:rPr>
      </w:pPr>
      <w:r w:rsidRPr="001C1DC1">
        <w:rPr>
          <w:rFonts w:ascii="ＭＳ Ｐゴシック" w:eastAsia="ＭＳ Ｐゴシック" w:hAnsi="ＭＳ Ｐゴシック" w:cs="Times New Roman" w:hint="eastAsia"/>
          <w:sz w:val="22"/>
        </w:rPr>
        <w:t>なお、勘定科目は次頁の勘定科目一覧より選択して仕訳をすることとし、相手勘定科目が複数のときは、諸口を使わず相手勘定科目毎に仕訳すること。</w:t>
      </w:r>
      <w:r w:rsidR="009F63A9">
        <w:rPr>
          <w:rFonts w:ascii="ＭＳ Ｐゴシック" w:eastAsia="ＭＳ Ｐゴシック" w:hAnsi="ＭＳ Ｐゴシック" w:cs="Times New Roman" w:hint="eastAsia"/>
          <w:sz w:val="22"/>
        </w:rPr>
        <w:t>単位は省略</w:t>
      </w:r>
      <w:r w:rsidR="00FA1BB4">
        <w:rPr>
          <w:rFonts w:ascii="ＭＳ Ｐゴシック" w:eastAsia="ＭＳ Ｐゴシック" w:hAnsi="ＭＳ Ｐゴシック" w:cs="Times New Roman" w:hint="eastAsia"/>
          <w:sz w:val="22"/>
        </w:rPr>
        <w:t>している</w:t>
      </w:r>
      <w:r w:rsidR="009F63A9">
        <w:rPr>
          <w:rFonts w:ascii="ＭＳ Ｐゴシック" w:eastAsia="ＭＳ Ｐゴシック" w:hAnsi="ＭＳ Ｐゴシック" w:cs="Times New Roman" w:hint="eastAsia"/>
          <w:sz w:val="22"/>
        </w:rPr>
        <w:t>。</w:t>
      </w:r>
    </w:p>
    <w:p w14:paraId="2D2399AC" w14:textId="77777777" w:rsidR="003B7A1A" w:rsidRPr="00B83B3B" w:rsidRDefault="003B7A1A" w:rsidP="00A95CB6">
      <w:pPr>
        <w:rPr>
          <w:rFonts w:ascii="ＭＳ Ｐゴシック" w:eastAsia="ＭＳ Ｐゴシック" w:hAnsi="ＭＳ Ｐゴシック" w:cs="Times New Roman"/>
          <w:sz w:val="22"/>
        </w:rPr>
      </w:pPr>
    </w:p>
    <w:tbl>
      <w:tblPr>
        <w:tblStyle w:val="a3"/>
        <w:tblW w:w="8500" w:type="dxa"/>
        <w:tblLook w:val="04A0" w:firstRow="1" w:lastRow="0" w:firstColumn="1" w:lastColumn="0" w:noHBand="0" w:noVBand="1"/>
      </w:tblPr>
      <w:tblGrid>
        <w:gridCol w:w="421"/>
        <w:gridCol w:w="8079"/>
      </w:tblGrid>
      <w:tr w:rsidR="00C15425" w14:paraId="3DFC4868" w14:textId="77777777" w:rsidTr="00B83B3B">
        <w:tc>
          <w:tcPr>
            <w:tcW w:w="421" w:type="dxa"/>
          </w:tcPr>
          <w:p w14:paraId="50BFEE4D" w14:textId="77777777" w:rsidR="00C15425" w:rsidRDefault="00C15425" w:rsidP="00AC2D03">
            <w:pPr>
              <w:rPr>
                <w:rFonts w:ascii="ＭＳ Ｐゴシック" w:eastAsia="ＭＳ Ｐゴシック" w:hAnsi="ＭＳ Ｐゴシック"/>
                <w:sz w:val="22"/>
              </w:rPr>
            </w:pPr>
          </w:p>
        </w:tc>
        <w:tc>
          <w:tcPr>
            <w:tcW w:w="8079" w:type="dxa"/>
          </w:tcPr>
          <w:p w14:paraId="6E25DF81" w14:textId="77777777" w:rsidR="00C15425" w:rsidRDefault="00C15425" w:rsidP="00C15425">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取引内容</w:t>
            </w:r>
          </w:p>
        </w:tc>
      </w:tr>
      <w:tr w:rsidR="003D6EE8" w14:paraId="3E2A9556" w14:textId="77777777" w:rsidTr="00B83B3B">
        <w:tc>
          <w:tcPr>
            <w:tcW w:w="421" w:type="dxa"/>
          </w:tcPr>
          <w:p w14:paraId="12729108" w14:textId="77777777" w:rsidR="003D6EE8" w:rsidRPr="00C15425" w:rsidRDefault="003D6EE8" w:rsidP="00C15425">
            <w:pPr>
              <w:pStyle w:val="aa"/>
              <w:numPr>
                <w:ilvl w:val="0"/>
                <w:numId w:val="1"/>
              </w:numPr>
              <w:ind w:leftChars="0"/>
              <w:rPr>
                <w:rFonts w:ascii="ＭＳ Ｐゴシック" w:eastAsia="ＭＳ Ｐゴシック" w:hAnsi="ＭＳ Ｐゴシック"/>
                <w:sz w:val="22"/>
              </w:rPr>
            </w:pPr>
          </w:p>
        </w:tc>
        <w:tc>
          <w:tcPr>
            <w:tcW w:w="8079" w:type="dxa"/>
          </w:tcPr>
          <w:p w14:paraId="50328BD0" w14:textId="47030E2D" w:rsidR="003D6EE8" w:rsidRDefault="00FD543C" w:rsidP="00AC2D03">
            <w:pPr>
              <w:rPr>
                <w:rFonts w:ascii="ＭＳ Ｐゴシック" w:eastAsia="ＭＳ Ｐゴシック" w:hAnsi="ＭＳ Ｐゴシック"/>
                <w:sz w:val="22"/>
              </w:rPr>
            </w:pPr>
            <w:r>
              <w:rPr>
                <w:rFonts w:ascii="ＭＳ Ｐゴシック" w:eastAsia="ＭＳ Ｐゴシック" w:hAnsi="ＭＳ Ｐゴシック" w:hint="eastAsia"/>
                <w:sz w:val="22"/>
              </w:rPr>
              <w:t>基本財産</w:t>
            </w:r>
            <w:r w:rsidR="009F63A9">
              <w:rPr>
                <w:rFonts w:ascii="ＭＳ Ｐゴシック" w:eastAsia="ＭＳ Ｐゴシック" w:hAnsi="ＭＳ Ｐゴシック" w:hint="eastAsia"/>
                <w:sz w:val="22"/>
              </w:rPr>
              <w:t>（増築）</w:t>
            </w:r>
            <w:r>
              <w:rPr>
                <w:rFonts w:ascii="ＭＳ Ｐゴシック" w:eastAsia="ＭＳ Ｐゴシック" w:hAnsi="ＭＳ Ｐゴシック" w:hint="eastAsia"/>
                <w:sz w:val="22"/>
              </w:rPr>
              <w:t>を取得するように指定された補助金として</w:t>
            </w:r>
            <w:r w:rsidR="009F63A9">
              <w:rPr>
                <w:rFonts w:ascii="ＭＳ Ｐゴシック" w:eastAsia="ＭＳ Ｐゴシック" w:hAnsi="ＭＳ Ｐゴシック" w:hint="eastAsia"/>
                <w:sz w:val="22"/>
              </w:rPr>
              <w:t>５</w:t>
            </w:r>
            <w:r>
              <w:rPr>
                <w:rFonts w:ascii="ＭＳ Ｐゴシック" w:eastAsia="ＭＳ Ｐゴシック" w:hAnsi="ＭＳ Ｐゴシック" w:hint="eastAsia"/>
                <w:sz w:val="22"/>
              </w:rPr>
              <w:t>００の振込を受けた。</w:t>
            </w:r>
          </w:p>
        </w:tc>
      </w:tr>
      <w:tr w:rsidR="00C15425" w14:paraId="22B61771" w14:textId="77777777" w:rsidTr="00B83B3B">
        <w:tc>
          <w:tcPr>
            <w:tcW w:w="421" w:type="dxa"/>
          </w:tcPr>
          <w:p w14:paraId="02AFD7DE" w14:textId="77777777" w:rsidR="00C15425" w:rsidRPr="00C15425" w:rsidRDefault="00C15425" w:rsidP="00C15425">
            <w:pPr>
              <w:pStyle w:val="aa"/>
              <w:numPr>
                <w:ilvl w:val="0"/>
                <w:numId w:val="1"/>
              </w:numPr>
              <w:ind w:leftChars="0"/>
              <w:rPr>
                <w:rFonts w:ascii="ＭＳ Ｐゴシック" w:eastAsia="ＭＳ Ｐゴシック" w:hAnsi="ＭＳ Ｐゴシック"/>
                <w:sz w:val="22"/>
              </w:rPr>
            </w:pPr>
          </w:p>
        </w:tc>
        <w:tc>
          <w:tcPr>
            <w:tcW w:w="8079" w:type="dxa"/>
          </w:tcPr>
          <w:p w14:paraId="2EF90809" w14:textId="63DBD444" w:rsidR="00C15425" w:rsidRDefault="009F63A9" w:rsidP="00AC2D03">
            <w:pPr>
              <w:rPr>
                <w:rFonts w:ascii="ＭＳ Ｐゴシック" w:eastAsia="ＭＳ Ｐゴシック" w:hAnsi="ＭＳ Ｐゴシック"/>
                <w:sz w:val="22"/>
              </w:rPr>
            </w:pPr>
            <w:r>
              <w:rPr>
                <w:rFonts w:ascii="ＭＳ Ｐゴシック" w:eastAsia="ＭＳ Ｐゴシック" w:hAnsi="ＭＳ Ｐゴシック" w:hint="eastAsia"/>
                <w:sz w:val="22"/>
              </w:rPr>
              <w:t>上記①および自己資金を財源として建物１，２００を現金で取得し、基本財産とした。</w:t>
            </w:r>
          </w:p>
        </w:tc>
      </w:tr>
      <w:tr w:rsidR="00C15425" w14:paraId="0DD345A6" w14:textId="77777777" w:rsidTr="00B83B3B">
        <w:tc>
          <w:tcPr>
            <w:tcW w:w="421" w:type="dxa"/>
          </w:tcPr>
          <w:p w14:paraId="3EAE102F" w14:textId="77777777" w:rsidR="00C15425" w:rsidRPr="00C15425" w:rsidRDefault="00C15425" w:rsidP="00C15425">
            <w:pPr>
              <w:pStyle w:val="aa"/>
              <w:numPr>
                <w:ilvl w:val="0"/>
                <w:numId w:val="1"/>
              </w:numPr>
              <w:ind w:leftChars="0"/>
              <w:rPr>
                <w:rFonts w:ascii="ＭＳ Ｐゴシック" w:eastAsia="ＭＳ Ｐゴシック" w:hAnsi="ＭＳ Ｐゴシック"/>
                <w:sz w:val="22"/>
              </w:rPr>
            </w:pPr>
          </w:p>
        </w:tc>
        <w:tc>
          <w:tcPr>
            <w:tcW w:w="8079" w:type="dxa"/>
          </w:tcPr>
          <w:p w14:paraId="36AFB583" w14:textId="3ECBDD4B" w:rsidR="00C15425" w:rsidRPr="00C15425" w:rsidRDefault="009F63A9" w:rsidP="00AC2D03">
            <w:pPr>
              <w:rPr>
                <w:rFonts w:ascii="ＭＳ Ｐゴシック" w:eastAsia="ＭＳ Ｐゴシック" w:hAnsi="ＭＳ Ｐゴシック"/>
                <w:sz w:val="22"/>
              </w:rPr>
            </w:pPr>
            <w:r>
              <w:rPr>
                <w:rFonts w:ascii="ＭＳ Ｐゴシック" w:eastAsia="ＭＳ Ｐゴシック" w:hAnsi="ＭＳ Ｐゴシック" w:hint="eastAsia"/>
                <w:sz w:val="22"/>
              </w:rPr>
              <w:t>利用者の家族より、経常経費に充てるための寄附金１００の振込を受けた。</w:t>
            </w:r>
          </w:p>
        </w:tc>
      </w:tr>
      <w:tr w:rsidR="003D6EE8" w14:paraId="2ED7E2B1" w14:textId="77777777" w:rsidTr="00B83B3B">
        <w:tc>
          <w:tcPr>
            <w:tcW w:w="421" w:type="dxa"/>
          </w:tcPr>
          <w:p w14:paraId="7D23A9B9" w14:textId="77777777" w:rsidR="003D6EE8" w:rsidRPr="00C15425" w:rsidRDefault="003D6EE8" w:rsidP="00C15425">
            <w:pPr>
              <w:pStyle w:val="aa"/>
              <w:numPr>
                <w:ilvl w:val="0"/>
                <w:numId w:val="1"/>
              </w:numPr>
              <w:ind w:leftChars="0"/>
              <w:rPr>
                <w:rFonts w:ascii="ＭＳ Ｐゴシック" w:eastAsia="ＭＳ Ｐゴシック" w:hAnsi="ＭＳ Ｐゴシック"/>
                <w:sz w:val="22"/>
              </w:rPr>
            </w:pPr>
          </w:p>
        </w:tc>
        <w:tc>
          <w:tcPr>
            <w:tcW w:w="8079" w:type="dxa"/>
          </w:tcPr>
          <w:p w14:paraId="5C3315CB" w14:textId="2F574C4D" w:rsidR="003D6EE8" w:rsidRPr="00FD543C" w:rsidRDefault="00FD543C" w:rsidP="00FD543C">
            <w:pPr>
              <w:rPr>
                <w:rFonts w:ascii="ＭＳ Ｐゴシック" w:eastAsia="ＭＳ Ｐゴシック" w:hAnsi="ＭＳ Ｐゴシック"/>
                <w:sz w:val="22"/>
              </w:rPr>
            </w:pPr>
            <w:r>
              <w:rPr>
                <w:rFonts w:ascii="ＭＳ Ｐゴシック" w:eastAsia="ＭＳ Ｐゴシック" w:hAnsi="ＭＳ Ｐゴシック" w:hint="eastAsia"/>
                <w:sz w:val="22"/>
              </w:rPr>
              <w:t>上記①</w:t>
            </w:r>
            <w:r w:rsidR="009F63A9">
              <w:rPr>
                <w:rFonts w:ascii="ＭＳ Ｐゴシック" w:eastAsia="ＭＳ Ｐゴシック" w:hAnsi="ＭＳ Ｐゴシック" w:hint="eastAsia"/>
                <w:sz w:val="22"/>
              </w:rPr>
              <w:t>について</w:t>
            </w:r>
            <w:r w:rsidR="009E217F">
              <w:rPr>
                <w:rFonts w:ascii="ＭＳ Ｐゴシック" w:eastAsia="ＭＳ Ｐゴシック" w:hAnsi="ＭＳ Ｐゴシック" w:hint="eastAsia"/>
                <w:sz w:val="22"/>
              </w:rPr>
              <w:t>国庫補助金等特別積立金を積み立てた。</w:t>
            </w:r>
          </w:p>
        </w:tc>
      </w:tr>
      <w:tr w:rsidR="00C15425" w14:paraId="56ABA1FC" w14:textId="77777777" w:rsidTr="00B83B3B">
        <w:tc>
          <w:tcPr>
            <w:tcW w:w="421" w:type="dxa"/>
          </w:tcPr>
          <w:p w14:paraId="2B2060E4" w14:textId="77777777" w:rsidR="00C15425" w:rsidRPr="00C15425" w:rsidRDefault="00C15425" w:rsidP="00FD543C">
            <w:pPr>
              <w:pStyle w:val="aa"/>
              <w:numPr>
                <w:ilvl w:val="0"/>
                <w:numId w:val="1"/>
              </w:numPr>
              <w:ind w:leftChars="0"/>
              <w:rPr>
                <w:rFonts w:ascii="ＭＳ Ｐゴシック" w:eastAsia="ＭＳ Ｐゴシック" w:hAnsi="ＭＳ Ｐゴシック"/>
                <w:sz w:val="22"/>
              </w:rPr>
            </w:pPr>
          </w:p>
        </w:tc>
        <w:tc>
          <w:tcPr>
            <w:tcW w:w="8079" w:type="dxa"/>
          </w:tcPr>
          <w:p w14:paraId="1431D456" w14:textId="01A1DF38" w:rsidR="00C15425" w:rsidRDefault="009E217F" w:rsidP="00AC2D03">
            <w:pPr>
              <w:rPr>
                <w:rFonts w:ascii="ＭＳ Ｐゴシック" w:eastAsia="ＭＳ Ｐゴシック" w:hAnsi="ＭＳ Ｐゴシック"/>
                <w:sz w:val="22"/>
              </w:rPr>
            </w:pPr>
            <w:r>
              <w:rPr>
                <w:rFonts w:ascii="ＭＳ Ｐゴシック" w:eastAsia="ＭＳ Ｐゴシック" w:hAnsi="ＭＳ Ｐゴシック" w:hint="eastAsia"/>
                <w:sz w:val="22"/>
              </w:rPr>
              <w:t>前期に取得した取得価額５００の舗装路面（構築物）につき、当期の減価償却費を定額法で計算し</w:t>
            </w:r>
            <w:r w:rsidR="00F1418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計上した（耐用年数10年、定額法償却率０．１００）。</w:t>
            </w:r>
          </w:p>
        </w:tc>
      </w:tr>
      <w:tr w:rsidR="00C15425" w14:paraId="7DF964DC" w14:textId="77777777" w:rsidTr="00B83B3B">
        <w:tc>
          <w:tcPr>
            <w:tcW w:w="421" w:type="dxa"/>
          </w:tcPr>
          <w:p w14:paraId="117229F9" w14:textId="77777777" w:rsidR="00C15425" w:rsidRPr="00C15425" w:rsidRDefault="00C15425" w:rsidP="00FD543C">
            <w:pPr>
              <w:pStyle w:val="aa"/>
              <w:numPr>
                <w:ilvl w:val="0"/>
                <w:numId w:val="1"/>
              </w:numPr>
              <w:ind w:leftChars="0"/>
              <w:rPr>
                <w:rFonts w:ascii="ＭＳ Ｐゴシック" w:eastAsia="ＭＳ Ｐゴシック" w:hAnsi="ＭＳ Ｐゴシック"/>
                <w:sz w:val="22"/>
              </w:rPr>
            </w:pPr>
          </w:p>
        </w:tc>
        <w:tc>
          <w:tcPr>
            <w:tcW w:w="8079" w:type="dxa"/>
          </w:tcPr>
          <w:p w14:paraId="63C0FEBC" w14:textId="55EF7279" w:rsidR="00C15425" w:rsidRDefault="009E217F" w:rsidP="00AC2D03">
            <w:pPr>
              <w:rPr>
                <w:rFonts w:ascii="ＭＳ Ｐゴシック" w:eastAsia="ＭＳ Ｐゴシック" w:hAnsi="ＭＳ Ｐゴシック"/>
                <w:sz w:val="22"/>
              </w:rPr>
            </w:pPr>
            <w:r>
              <w:rPr>
                <w:rFonts w:ascii="ＭＳ Ｐゴシック" w:eastAsia="ＭＳ Ｐゴシック" w:hAnsi="ＭＳ Ｐゴシック" w:hint="eastAsia"/>
                <w:sz w:val="22"/>
              </w:rPr>
              <w:t>職員の出張のために仮払いしていた１０（仮払金で処理）につき、旅費の領収書８と共に現金２の返金を受けた。</w:t>
            </w:r>
          </w:p>
        </w:tc>
      </w:tr>
      <w:tr w:rsidR="00C15425" w14:paraId="34BF7333" w14:textId="77777777" w:rsidTr="00B83B3B">
        <w:tc>
          <w:tcPr>
            <w:tcW w:w="421" w:type="dxa"/>
          </w:tcPr>
          <w:p w14:paraId="639F41B5" w14:textId="77777777" w:rsidR="00C15425" w:rsidRPr="00C15425" w:rsidRDefault="00C15425" w:rsidP="00FD543C">
            <w:pPr>
              <w:pStyle w:val="aa"/>
              <w:numPr>
                <w:ilvl w:val="0"/>
                <w:numId w:val="1"/>
              </w:numPr>
              <w:ind w:leftChars="0"/>
              <w:rPr>
                <w:rFonts w:ascii="ＭＳ Ｐゴシック" w:eastAsia="ＭＳ Ｐゴシック" w:hAnsi="ＭＳ Ｐゴシック"/>
                <w:sz w:val="22"/>
              </w:rPr>
            </w:pPr>
          </w:p>
        </w:tc>
        <w:tc>
          <w:tcPr>
            <w:tcW w:w="8079" w:type="dxa"/>
          </w:tcPr>
          <w:p w14:paraId="6FA8AB45" w14:textId="61576B61" w:rsidR="00C15425" w:rsidRDefault="00FD4788" w:rsidP="00AC2D03">
            <w:pPr>
              <w:rPr>
                <w:rFonts w:ascii="ＭＳ Ｐゴシック" w:eastAsia="ＭＳ Ｐゴシック" w:hAnsi="ＭＳ Ｐゴシック"/>
                <w:sz w:val="22"/>
              </w:rPr>
            </w:pPr>
            <w:r w:rsidRPr="00FD4788">
              <w:rPr>
                <w:rFonts w:ascii="ＭＳ Ｐゴシック" w:eastAsia="ＭＳ Ｐゴシック" w:hAnsi="ＭＳ Ｐゴシック" w:hint="eastAsia"/>
                <w:sz w:val="22"/>
              </w:rPr>
              <w:t>未払計上していた前月分食材代金２</w:t>
            </w:r>
            <w:r w:rsidR="008F5039">
              <w:rPr>
                <w:rFonts w:ascii="ＭＳ Ｐゴシック" w:eastAsia="ＭＳ Ｐゴシック" w:hAnsi="ＭＳ Ｐゴシック" w:hint="eastAsia"/>
                <w:sz w:val="22"/>
              </w:rPr>
              <w:t>4につき、</w:t>
            </w:r>
            <w:r w:rsidRPr="00FD4788">
              <w:rPr>
                <w:rFonts w:ascii="ＭＳ Ｐゴシック" w:eastAsia="ＭＳ Ｐゴシック" w:hAnsi="ＭＳ Ｐゴシック" w:hint="eastAsia"/>
                <w:sz w:val="22"/>
              </w:rPr>
              <w:t>小切手を振り出して支払った。</w:t>
            </w:r>
          </w:p>
        </w:tc>
      </w:tr>
      <w:tr w:rsidR="00FD543C" w14:paraId="7E836E6A" w14:textId="77777777" w:rsidTr="00B83B3B">
        <w:tc>
          <w:tcPr>
            <w:tcW w:w="421" w:type="dxa"/>
          </w:tcPr>
          <w:p w14:paraId="2FB32C31" w14:textId="77777777" w:rsidR="00FD543C" w:rsidRPr="00C15425" w:rsidRDefault="00FD543C" w:rsidP="00FD543C">
            <w:pPr>
              <w:pStyle w:val="aa"/>
              <w:numPr>
                <w:ilvl w:val="0"/>
                <w:numId w:val="1"/>
              </w:numPr>
              <w:ind w:leftChars="0"/>
              <w:rPr>
                <w:rFonts w:ascii="ＭＳ Ｐゴシック" w:eastAsia="ＭＳ Ｐゴシック" w:hAnsi="ＭＳ Ｐゴシック"/>
                <w:sz w:val="22"/>
              </w:rPr>
            </w:pPr>
          </w:p>
        </w:tc>
        <w:tc>
          <w:tcPr>
            <w:tcW w:w="8079" w:type="dxa"/>
          </w:tcPr>
          <w:p w14:paraId="07B32447" w14:textId="20000BAB" w:rsidR="00FD543C" w:rsidRDefault="00505211" w:rsidP="00AC2D03">
            <w:pPr>
              <w:rPr>
                <w:rFonts w:ascii="ＭＳ Ｐゴシック" w:eastAsia="ＭＳ Ｐゴシック" w:hAnsi="ＭＳ Ｐゴシック"/>
                <w:sz w:val="22"/>
              </w:rPr>
            </w:pPr>
            <w:r w:rsidRPr="00505211">
              <w:rPr>
                <w:rFonts w:ascii="ＭＳ Ｐゴシック" w:eastAsia="ＭＳ Ｐゴシック" w:hAnsi="ＭＳ Ｐゴシック" w:hint="eastAsia"/>
                <w:sz w:val="22"/>
              </w:rPr>
              <w:t>社会保険料</w:t>
            </w:r>
            <w:r>
              <w:rPr>
                <w:rFonts w:ascii="ＭＳ Ｐゴシック" w:eastAsia="ＭＳ Ｐゴシック" w:hAnsi="ＭＳ Ｐゴシック" w:hint="eastAsia"/>
                <w:sz w:val="22"/>
              </w:rPr>
              <w:t>４</w:t>
            </w:r>
            <w:r w:rsidRPr="00505211">
              <w:rPr>
                <w:rFonts w:ascii="ＭＳ Ｐゴシック" w:eastAsia="ＭＳ Ｐゴシック" w:hAnsi="ＭＳ Ｐゴシック" w:hint="eastAsia"/>
                <w:sz w:val="22"/>
              </w:rPr>
              <w:t>０（うち従業員からの預り分２</w:t>
            </w:r>
            <w:r>
              <w:rPr>
                <w:rFonts w:ascii="ＭＳ Ｐゴシック" w:eastAsia="ＭＳ Ｐゴシック" w:hAnsi="ＭＳ Ｐゴシック" w:hint="eastAsia"/>
                <w:sz w:val="22"/>
              </w:rPr>
              <w:t>０</w:t>
            </w:r>
            <w:r w:rsidRPr="00505211">
              <w:rPr>
                <w:rFonts w:ascii="ＭＳ Ｐゴシック" w:eastAsia="ＭＳ Ｐゴシック" w:hAnsi="ＭＳ Ｐゴシック" w:hint="eastAsia"/>
                <w:sz w:val="22"/>
              </w:rPr>
              <w:t>）を現金で納付した。</w:t>
            </w:r>
          </w:p>
        </w:tc>
      </w:tr>
      <w:tr w:rsidR="00FD543C" w14:paraId="4AC13956" w14:textId="77777777" w:rsidTr="00B83B3B">
        <w:tc>
          <w:tcPr>
            <w:tcW w:w="421" w:type="dxa"/>
          </w:tcPr>
          <w:p w14:paraId="48E4A3D6" w14:textId="77777777" w:rsidR="00FD543C" w:rsidRPr="00C15425" w:rsidRDefault="00FD543C" w:rsidP="00FD543C">
            <w:pPr>
              <w:pStyle w:val="aa"/>
              <w:numPr>
                <w:ilvl w:val="0"/>
                <w:numId w:val="1"/>
              </w:numPr>
              <w:ind w:leftChars="0"/>
              <w:rPr>
                <w:rFonts w:ascii="ＭＳ Ｐゴシック" w:eastAsia="ＭＳ Ｐゴシック" w:hAnsi="ＭＳ Ｐゴシック"/>
                <w:sz w:val="22"/>
              </w:rPr>
            </w:pPr>
          </w:p>
        </w:tc>
        <w:tc>
          <w:tcPr>
            <w:tcW w:w="8079" w:type="dxa"/>
          </w:tcPr>
          <w:p w14:paraId="066E2655" w14:textId="428E7F2B" w:rsidR="00FD543C" w:rsidRPr="00B83B3B" w:rsidRDefault="00B83B3B" w:rsidP="008F5039">
            <w:pPr>
              <w:rPr>
                <w:rFonts w:ascii="ＭＳ Ｐゴシック" w:eastAsia="ＭＳ Ｐゴシック" w:hAnsi="ＭＳ Ｐゴシック"/>
                <w:sz w:val="22"/>
              </w:rPr>
            </w:pPr>
            <w:r>
              <w:rPr>
                <w:rFonts w:ascii="ＭＳ Ｐゴシック" w:eastAsia="ＭＳ Ｐゴシック" w:hAnsi="ＭＳ Ｐゴシック" w:hint="eastAsia"/>
                <w:sz w:val="22"/>
              </w:rPr>
              <w:t>決算に当たり、賞与引当金の期末残高が</w:t>
            </w:r>
            <w:r w:rsidR="002A2B67">
              <w:rPr>
                <w:rFonts w:ascii="ＭＳ Ｐゴシック" w:eastAsia="ＭＳ Ｐゴシック" w:hAnsi="ＭＳ Ｐゴシック" w:hint="eastAsia"/>
                <w:sz w:val="22"/>
              </w:rPr>
              <w:t>２０</w:t>
            </w:r>
            <w:r>
              <w:rPr>
                <w:rFonts w:ascii="ＭＳ Ｐゴシック" w:eastAsia="ＭＳ Ｐゴシック" w:hAnsi="ＭＳ Ｐゴシック" w:hint="eastAsia"/>
                <w:sz w:val="22"/>
              </w:rPr>
              <w:t>となるように新たに設定した。</w:t>
            </w:r>
          </w:p>
        </w:tc>
      </w:tr>
      <w:tr w:rsidR="00FD543C" w14:paraId="10B28DF2" w14:textId="77777777" w:rsidTr="00B83B3B">
        <w:tc>
          <w:tcPr>
            <w:tcW w:w="421" w:type="dxa"/>
          </w:tcPr>
          <w:p w14:paraId="71C16364" w14:textId="77777777" w:rsidR="00FD543C" w:rsidRPr="00C15425" w:rsidRDefault="00FD543C" w:rsidP="00FD543C">
            <w:pPr>
              <w:pStyle w:val="aa"/>
              <w:numPr>
                <w:ilvl w:val="0"/>
                <w:numId w:val="1"/>
              </w:numPr>
              <w:ind w:leftChars="0"/>
              <w:rPr>
                <w:rFonts w:ascii="ＭＳ Ｐゴシック" w:eastAsia="ＭＳ Ｐゴシック" w:hAnsi="ＭＳ Ｐゴシック"/>
                <w:sz w:val="22"/>
              </w:rPr>
            </w:pPr>
          </w:p>
        </w:tc>
        <w:tc>
          <w:tcPr>
            <w:tcW w:w="8079" w:type="dxa"/>
          </w:tcPr>
          <w:p w14:paraId="230EFAA7" w14:textId="5577109A" w:rsidR="00FD543C" w:rsidRDefault="00FD4788" w:rsidP="00AC2D03">
            <w:pPr>
              <w:rPr>
                <w:rFonts w:ascii="ＭＳ Ｐゴシック" w:eastAsia="ＭＳ Ｐゴシック" w:hAnsi="ＭＳ Ｐゴシック"/>
                <w:sz w:val="22"/>
              </w:rPr>
            </w:pPr>
            <w:r>
              <w:rPr>
                <w:rFonts w:ascii="ＭＳ Ｐゴシック" w:eastAsia="ＭＳ Ｐゴシック" w:hAnsi="ＭＳ Ｐゴシック" w:hint="eastAsia"/>
                <w:sz w:val="22"/>
              </w:rPr>
              <w:t>徴収不能引当金残高を事業未収金の期末残高１，５００の２％となるようにした（修正前の引当金残高は２６）。</w:t>
            </w:r>
          </w:p>
        </w:tc>
      </w:tr>
    </w:tbl>
    <w:p w14:paraId="3EFBA124" w14:textId="77777777" w:rsidR="00ED76A0" w:rsidRDefault="00ED76A0" w:rsidP="00ED76A0">
      <w:pPr>
        <w:rPr>
          <w:rFonts w:asciiTheme="majorEastAsia" w:eastAsiaTheme="majorEastAsia" w:hAnsiTheme="majorEastAsia"/>
          <w:b/>
          <w:bCs/>
          <w:sz w:val="22"/>
        </w:rPr>
      </w:pPr>
    </w:p>
    <w:p w14:paraId="1451746B" w14:textId="2E639FF1" w:rsidR="00ED76A0" w:rsidRPr="0011203E" w:rsidRDefault="00ED76A0" w:rsidP="00ED76A0">
      <w:pPr>
        <w:rPr>
          <w:rFonts w:ascii="ＭＳ Ｐゴシック" w:eastAsia="ＭＳ Ｐゴシック" w:hAnsi="ＭＳ Ｐゴシック"/>
          <w:b/>
          <w:bCs/>
          <w:sz w:val="22"/>
        </w:rPr>
      </w:pPr>
      <w:r w:rsidRPr="00ED24D1">
        <w:rPr>
          <w:rFonts w:asciiTheme="majorEastAsia" w:eastAsiaTheme="majorEastAsia" w:hAnsiTheme="majorEastAsia" w:hint="eastAsia"/>
          <w:b/>
          <w:bCs/>
          <w:sz w:val="22"/>
        </w:rPr>
        <w:t>勘定</w:t>
      </w:r>
      <w:r w:rsidRPr="0011203E">
        <w:rPr>
          <w:rFonts w:asciiTheme="majorEastAsia" w:eastAsiaTheme="majorEastAsia" w:hAnsiTheme="majorEastAsia" w:hint="eastAsia"/>
          <w:b/>
          <w:bCs/>
          <w:sz w:val="22"/>
        </w:rPr>
        <w:t>科目一覧</w:t>
      </w:r>
    </w:p>
    <w:p w14:paraId="13EBEDC3" w14:textId="77777777" w:rsidR="00ED76A0" w:rsidRPr="0011203E" w:rsidRDefault="00ED76A0" w:rsidP="00ED76A0">
      <w:pPr>
        <w:jc w:val="center"/>
        <w:rPr>
          <w:rFonts w:ascii="ＭＳ Ｐゴシック" w:eastAsia="ＭＳ Ｐゴシック" w:hAnsi="ＭＳ Ｐゴシック"/>
          <w:sz w:val="22"/>
          <w:bdr w:val="single" w:sz="4" w:space="0" w:color="auto" w:frame="1"/>
        </w:rPr>
      </w:pPr>
      <w:r w:rsidRPr="0011203E">
        <w:rPr>
          <w:rFonts w:ascii="ＭＳ Ｐゴシック" w:eastAsia="ＭＳ Ｐゴシック" w:hAnsi="ＭＳ Ｐゴシック" w:hint="eastAsia"/>
          <w:sz w:val="22"/>
          <w:bdr w:val="single" w:sz="4" w:space="0" w:color="auto" w:frame="1"/>
        </w:rPr>
        <w:t>貸借対照表勘定科目</w:t>
      </w:r>
    </w:p>
    <w:p w14:paraId="5D0D10DA" w14:textId="77777777" w:rsidR="00ED76A0" w:rsidRPr="0011203E" w:rsidRDefault="00ED76A0" w:rsidP="00ED76A0">
      <w:pPr>
        <w:rPr>
          <w:rFonts w:ascii="ＭＳ Ｐゴシック" w:eastAsia="ＭＳ Ｐゴシック" w:hAnsi="ＭＳ Ｐゴシック"/>
          <w:sz w:val="22"/>
        </w:rPr>
      </w:pPr>
      <w:r w:rsidRPr="0011203E">
        <w:rPr>
          <w:rFonts w:ascii="ＭＳ Ｐゴシック" w:eastAsia="ＭＳ Ｐゴシック" w:hAnsi="ＭＳ Ｐゴシック" w:hint="eastAsia"/>
          <w:sz w:val="22"/>
        </w:rPr>
        <w:t>（資産の部）</w:t>
      </w:r>
    </w:p>
    <w:p w14:paraId="32B2EFE7" w14:textId="77777777" w:rsidR="003B7A1A" w:rsidRPr="003B7A1A" w:rsidRDefault="00ED76A0" w:rsidP="003B7A1A">
      <w:pPr>
        <w:rPr>
          <w:rFonts w:ascii="ＭＳ Ｐゴシック" w:eastAsia="ＭＳ Ｐゴシック" w:hAnsi="ＭＳ Ｐゴシック"/>
          <w:sz w:val="22"/>
        </w:rPr>
      </w:pPr>
      <w:r w:rsidRPr="003B7A1A">
        <w:rPr>
          <w:rFonts w:ascii="ＭＳ Ｐゴシック" w:eastAsia="ＭＳ Ｐゴシック" w:hAnsi="ＭＳ Ｐゴシック" w:hint="eastAsia"/>
          <w:sz w:val="22"/>
        </w:rPr>
        <w:t>現金預金 事業未収金 前払金 短期貸付金 仮払金 建物 構築物</w:t>
      </w:r>
      <w:r w:rsidR="003B7A1A" w:rsidRPr="003B7A1A">
        <w:rPr>
          <w:rFonts w:ascii="ＭＳ Ｐゴシック" w:eastAsia="ＭＳ Ｐゴシック" w:hAnsi="ＭＳ Ｐゴシック" w:hint="eastAsia"/>
          <w:sz w:val="22"/>
        </w:rPr>
        <w:t xml:space="preserve">　徴収不能引当金</w:t>
      </w:r>
    </w:p>
    <w:p w14:paraId="7D40DD68" w14:textId="61B9DF28" w:rsidR="00ED76A0" w:rsidRPr="003B7A1A" w:rsidRDefault="00ED76A0" w:rsidP="003B7A1A">
      <w:pPr>
        <w:rPr>
          <w:rFonts w:ascii="ＭＳ Ｐゴシック" w:eastAsia="ＭＳ Ｐゴシック" w:hAnsi="ＭＳ Ｐゴシック"/>
          <w:sz w:val="22"/>
        </w:rPr>
      </w:pPr>
      <w:r w:rsidRPr="003B7A1A">
        <w:rPr>
          <w:rFonts w:ascii="ＭＳ Ｐゴシック" w:eastAsia="ＭＳ Ｐゴシック" w:hAnsi="ＭＳ Ｐゴシック" w:hint="eastAsia"/>
          <w:sz w:val="22"/>
        </w:rPr>
        <w:t>（負債の部）</w:t>
      </w:r>
    </w:p>
    <w:p w14:paraId="7951276C" w14:textId="3962532B" w:rsidR="003B7A1A" w:rsidRPr="003B7A1A" w:rsidRDefault="00ED76A0" w:rsidP="00ED76A0">
      <w:pPr>
        <w:rPr>
          <w:rFonts w:ascii="ＭＳ Ｐゴシック" w:eastAsia="ＭＳ Ｐゴシック" w:hAnsi="ＭＳ Ｐゴシック"/>
          <w:sz w:val="22"/>
        </w:rPr>
      </w:pPr>
      <w:r w:rsidRPr="003B7A1A">
        <w:rPr>
          <w:rFonts w:ascii="ＭＳ Ｐゴシック" w:eastAsia="ＭＳ Ｐゴシック" w:hAnsi="ＭＳ Ｐゴシック" w:hint="eastAsia"/>
          <w:sz w:val="22"/>
        </w:rPr>
        <w:t>短期運営資金借入金 事業未払金 その他の未払金　預り金 職員預り金</w:t>
      </w:r>
      <w:r w:rsidR="003B7A1A" w:rsidRPr="003B7A1A">
        <w:rPr>
          <w:rFonts w:ascii="ＭＳ Ｐゴシック" w:eastAsia="ＭＳ Ｐゴシック" w:hAnsi="ＭＳ Ｐゴシック" w:hint="eastAsia"/>
          <w:sz w:val="22"/>
        </w:rPr>
        <w:t xml:space="preserve">　</w:t>
      </w:r>
      <w:r w:rsidRPr="003B7A1A">
        <w:rPr>
          <w:rFonts w:ascii="ＭＳ Ｐゴシック" w:eastAsia="ＭＳ Ｐゴシック" w:hAnsi="ＭＳ Ｐゴシック" w:hint="eastAsia"/>
          <w:sz w:val="22"/>
        </w:rPr>
        <w:t xml:space="preserve">仮受金 </w:t>
      </w:r>
      <w:r w:rsidR="003B7A1A" w:rsidRPr="003B7A1A">
        <w:rPr>
          <w:rFonts w:ascii="ＭＳ Ｐゴシック" w:eastAsia="ＭＳ Ｐゴシック" w:hAnsi="ＭＳ Ｐゴシック" w:hint="eastAsia"/>
          <w:sz w:val="22"/>
        </w:rPr>
        <w:t xml:space="preserve">賞与引当金　</w:t>
      </w:r>
    </w:p>
    <w:p w14:paraId="6767D868" w14:textId="27C52925" w:rsidR="00B04A6C" w:rsidRPr="003B7A1A" w:rsidRDefault="00B04A6C" w:rsidP="00ED76A0">
      <w:pPr>
        <w:rPr>
          <w:rFonts w:ascii="ＭＳ Ｐゴシック" w:eastAsia="ＭＳ Ｐゴシック" w:hAnsi="ＭＳ Ｐゴシック"/>
          <w:sz w:val="22"/>
        </w:rPr>
      </w:pPr>
      <w:r w:rsidRPr="003B7A1A">
        <w:rPr>
          <w:rFonts w:ascii="ＭＳ Ｐゴシック" w:eastAsia="ＭＳ Ｐゴシック" w:hAnsi="ＭＳ Ｐゴシック" w:hint="eastAsia"/>
          <w:sz w:val="22"/>
        </w:rPr>
        <w:t>（純資産の部）</w:t>
      </w:r>
    </w:p>
    <w:p w14:paraId="7AFE1428" w14:textId="49CB2F54" w:rsidR="003B7A1A" w:rsidRPr="003B7A1A" w:rsidRDefault="00B04A6C" w:rsidP="00ED76A0">
      <w:pPr>
        <w:rPr>
          <w:rFonts w:ascii="ＭＳ Ｐゴシック" w:eastAsia="ＭＳ Ｐゴシック" w:hAnsi="ＭＳ Ｐゴシック"/>
          <w:sz w:val="22"/>
        </w:rPr>
      </w:pPr>
      <w:r w:rsidRPr="003B7A1A">
        <w:rPr>
          <w:rFonts w:ascii="ＭＳ Ｐゴシック" w:eastAsia="ＭＳ Ｐゴシック" w:hAnsi="ＭＳ Ｐゴシック" w:hint="eastAsia"/>
          <w:sz w:val="22"/>
        </w:rPr>
        <w:t>基本金　国庫補助金等特別積立金</w:t>
      </w:r>
    </w:p>
    <w:p w14:paraId="37DA0C1A" w14:textId="77777777" w:rsidR="00ED76A0" w:rsidRPr="003B7A1A" w:rsidRDefault="00ED76A0" w:rsidP="00ED76A0">
      <w:pPr>
        <w:jc w:val="center"/>
        <w:rPr>
          <w:rFonts w:ascii="ＭＳ Ｐゴシック" w:eastAsia="ＭＳ Ｐゴシック" w:hAnsi="ＭＳ Ｐゴシック"/>
          <w:sz w:val="22"/>
          <w:bdr w:val="single" w:sz="4" w:space="0" w:color="auto" w:frame="1"/>
        </w:rPr>
      </w:pPr>
      <w:r w:rsidRPr="003B7A1A">
        <w:rPr>
          <w:rFonts w:ascii="ＭＳ Ｐゴシック" w:eastAsia="ＭＳ Ｐゴシック" w:hAnsi="ＭＳ Ｐゴシック" w:hint="eastAsia"/>
          <w:sz w:val="22"/>
          <w:bdr w:val="single" w:sz="4" w:space="0" w:color="auto" w:frame="1"/>
        </w:rPr>
        <w:t>事業活動計算書勘定科目</w:t>
      </w:r>
    </w:p>
    <w:p w14:paraId="430F016F" w14:textId="77777777" w:rsidR="00ED76A0" w:rsidRPr="003B7A1A" w:rsidRDefault="00ED76A0" w:rsidP="00ED76A0">
      <w:pPr>
        <w:rPr>
          <w:rFonts w:ascii="ＭＳ Ｐゴシック" w:eastAsia="ＭＳ Ｐゴシック" w:hAnsi="ＭＳ Ｐゴシック"/>
          <w:sz w:val="22"/>
        </w:rPr>
      </w:pPr>
      <w:r w:rsidRPr="003B7A1A">
        <w:rPr>
          <w:rFonts w:ascii="ＭＳ Ｐゴシック" w:eastAsia="ＭＳ Ｐゴシック" w:hAnsi="ＭＳ Ｐゴシック" w:hint="eastAsia"/>
          <w:sz w:val="22"/>
        </w:rPr>
        <w:t>（収益の部）</w:t>
      </w:r>
    </w:p>
    <w:p w14:paraId="5A089403" w14:textId="5074162A" w:rsidR="003B7A1A" w:rsidRPr="003B7A1A" w:rsidRDefault="00ED76A0" w:rsidP="003B7A1A">
      <w:pPr>
        <w:rPr>
          <w:rFonts w:ascii="ＭＳ Ｐゴシック" w:eastAsia="ＭＳ Ｐゴシック" w:hAnsi="ＭＳ Ｐゴシック"/>
          <w:sz w:val="22"/>
        </w:rPr>
      </w:pPr>
      <w:r w:rsidRPr="003B7A1A">
        <w:rPr>
          <w:rFonts w:ascii="ＭＳ Ｐゴシック" w:eastAsia="ＭＳ Ｐゴシック" w:hAnsi="ＭＳ Ｐゴシック" w:hint="eastAsia"/>
          <w:sz w:val="22"/>
        </w:rPr>
        <w:t xml:space="preserve">経常経費寄附金収益　</w:t>
      </w:r>
      <w:r w:rsidR="00B04A6C" w:rsidRPr="003B7A1A">
        <w:rPr>
          <w:rFonts w:ascii="ＭＳ Ｐゴシック" w:eastAsia="ＭＳ Ｐゴシック" w:hAnsi="ＭＳ Ｐゴシック" w:hint="eastAsia"/>
          <w:sz w:val="22"/>
        </w:rPr>
        <w:t>施設整備等補助金収益</w:t>
      </w:r>
      <w:r w:rsidRPr="003B7A1A">
        <w:rPr>
          <w:rFonts w:ascii="ＭＳ Ｐゴシック" w:eastAsia="ＭＳ Ｐゴシック" w:hAnsi="ＭＳ Ｐゴシック" w:hint="eastAsia"/>
          <w:sz w:val="22"/>
        </w:rPr>
        <w:t xml:space="preserve"> </w:t>
      </w:r>
      <w:r w:rsidR="00FA1BB4">
        <w:rPr>
          <w:rFonts w:ascii="ＭＳ Ｐゴシック" w:eastAsia="ＭＳ Ｐゴシック" w:hAnsi="ＭＳ Ｐゴシック" w:hint="eastAsia"/>
          <w:sz w:val="22"/>
        </w:rPr>
        <w:t>施設整備等寄附金収益</w:t>
      </w:r>
    </w:p>
    <w:p w14:paraId="4F6829E9" w14:textId="3E764381" w:rsidR="00ED76A0" w:rsidRPr="003B7A1A" w:rsidRDefault="00ED76A0" w:rsidP="003B7A1A">
      <w:pPr>
        <w:rPr>
          <w:rFonts w:ascii="ＭＳ Ｐゴシック" w:eastAsia="ＭＳ Ｐゴシック" w:hAnsi="ＭＳ Ｐゴシック"/>
          <w:sz w:val="22"/>
        </w:rPr>
      </w:pPr>
      <w:r w:rsidRPr="003B7A1A">
        <w:rPr>
          <w:rFonts w:ascii="ＭＳ Ｐゴシック" w:eastAsia="ＭＳ Ｐゴシック" w:hAnsi="ＭＳ Ｐゴシック" w:hint="eastAsia"/>
          <w:sz w:val="22"/>
        </w:rPr>
        <w:t>（費用の部）</w:t>
      </w:r>
    </w:p>
    <w:p w14:paraId="026331E9" w14:textId="77777777" w:rsidR="003B7A1A" w:rsidRPr="003B7A1A" w:rsidRDefault="00ED76A0" w:rsidP="00ED76A0">
      <w:pPr>
        <w:rPr>
          <w:rFonts w:ascii="ＭＳ Ｐゴシック" w:eastAsia="ＭＳ Ｐゴシック" w:hAnsi="ＭＳ Ｐゴシック"/>
          <w:sz w:val="22"/>
        </w:rPr>
      </w:pPr>
      <w:r w:rsidRPr="003B7A1A">
        <w:rPr>
          <w:rFonts w:ascii="ＭＳ Ｐゴシック" w:eastAsia="ＭＳ Ｐゴシック" w:hAnsi="ＭＳ Ｐゴシック" w:hint="eastAsia"/>
          <w:sz w:val="22"/>
        </w:rPr>
        <w:t xml:space="preserve">職員給料 職員賞与　</w:t>
      </w:r>
      <w:r w:rsidR="003B7A1A" w:rsidRPr="003B7A1A">
        <w:rPr>
          <w:rFonts w:ascii="ＭＳ Ｐゴシック" w:eastAsia="ＭＳ Ｐゴシック" w:hAnsi="ＭＳ Ｐゴシック" w:hint="eastAsia"/>
          <w:sz w:val="22"/>
        </w:rPr>
        <w:t xml:space="preserve">賞与引当金繰入　</w:t>
      </w:r>
      <w:r w:rsidRPr="003B7A1A">
        <w:rPr>
          <w:rFonts w:ascii="ＭＳ Ｐゴシック" w:eastAsia="ＭＳ Ｐゴシック" w:hAnsi="ＭＳ Ｐゴシック" w:hint="eastAsia"/>
          <w:sz w:val="22"/>
        </w:rPr>
        <w:t xml:space="preserve">法定福利費　水道光熱費 消耗器具備品費 車輌費 </w:t>
      </w:r>
    </w:p>
    <w:p w14:paraId="0D2FA8DE" w14:textId="3728C7D0" w:rsidR="00ED76A0" w:rsidRPr="003B7A1A" w:rsidRDefault="00ED76A0" w:rsidP="00ED76A0">
      <w:pPr>
        <w:rPr>
          <w:rFonts w:ascii="ＭＳ Ｐゴシック" w:eastAsia="ＭＳ Ｐゴシック" w:hAnsi="ＭＳ Ｐゴシック"/>
          <w:sz w:val="22"/>
        </w:rPr>
      </w:pPr>
      <w:r w:rsidRPr="003B7A1A">
        <w:rPr>
          <w:rFonts w:ascii="ＭＳ Ｐゴシック" w:eastAsia="ＭＳ Ｐゴシック" w:hAnsi="ＭＳ Ｐゴシック" w:hint="eastAsia"/>
          <w:sz w:val="22"/>
        </w:rPr>
        <w:t>福利厚生費 旅費交通費 通信運搬費 会議費 業務委託費</w:t>
      </w:r>
      <w:r w:rsidR="003B7A1A" w:rsidRPr="003B7A1A">
        <w:rPr>
          <w:rFonts w:ascii="ＭＳ Ｐゴシック" w:eastAsia="ＭＳ Ｐゴシック" w:hAnsi="ＭＳ Ｐゴシック" w:hint="eastAsia"/>
          <w:sz w:val="22"/>
        </w:rPr>
        <w:t xml:space="preserve">　徴収不能引当金繰入</w:t>
      </w:r>
    </w:p>
    <w:p w14:paraId="786E0D15" w14:textId="61964B1C" w:rsidR="00ED76A0" w:rsidRPr="0011203E" w:rsidRDefault="00ED76A0" w:rsidP="00ED76A0">
      <w:pPr>
        <w:rPr>
          <w:rFonts w:ascii="ＭＳ Ｐゴシック" w:eastAsia="ＭＳ Ｐゴシック" w:hAnsi="ＭＳ Ｐゴシック"/>
          <w:b/>
          <w:sz w:val="22"/>
        </w:rPr>
      </w:pPr>
      <w:r w:rsidRPr="003B7A1A">
        <w:rPr>
          <w:rFonts w:ascii="ＭＳ Ｐゴシック" w:eastAsia="ＭＳ Ｐゴシック" w:hAnsi="ＭＳ Ｐゴシック" w:hint="eastAsia"/>
          <w:sz w:val="22"/>
        </w:rPr>
        <w:t xml:space="preserve">租税公課 減価償却費 </w:t>
      </w:r>
      <w:r w:rsidR="003B7A1A" w:rsidRPr="003B7A1A">
        <w:rPr>
          <w:rFonts w:ascii="ＭＳ Ｐゴシック" w:eastAsia="ＭＳ Ｐゴシック" w:hAnsi="ＭＳ Ｐゴシック" w:hint="eastAsia"/>
          <w:sz w:val="22"/>
        </w:rPr>
        <w:t>国庫補助金等特別積立金積立額</w:t>
      </w:r>
    </w:p>
    <w:p w14:paraId="64D2CEEB" w14:textId="0C6DDA4E" w:rsidR="001C1DC1" w:rsidRDefault="001C1DC1" w:rsidP="005E5AB5">
      <w:pPr>
        <w:spacing w:line="42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 xml:space="preserve">問題３　</w:t>
      </w:r>
    </w:p>
    <w:p w14:paraId="62B0D44C" w14:textId="7AB4080F" w:rsidR="00924934" w:rsidRDefault="00984555" w:rsidP="005E5AB5">
      <w:pPr>
        <w:spacing w:line="42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次</w:t>
      </w:r>
      <w:r w:rsidR="00751CFF">
        <w:rPr>
          <w:rFonts w:ascii="ＭＳ Ｐゴシック" w:eastAsia="ＭＳ Ｐゴシック" w:hAnsi="ＭＳ Ｐゴシック" w:hint="eastAsia"/>
          <w:sz w:val="22"/>
        </w:rPr>
        <w:t>の各仕訳から</w:t>
      </w:r>
      <w:r w:rsidR="00751CFF" w:rsidRPr="00751CFF">
        <w:rPr>
          <w:rFonts w:ascii="ＭＳ Ｐゴシック" w:eastAsia="ＭＳ Ｐゴシック" w:hAnsi="ＭＳ Ｐゴシック" w:hint="eastAsia"/>
          <w:sz w:val="22"/>
        </w:rPr>
        <w:t>解</w:t>
      </w:r>
      <w:r w:rsidR="00751CFF" w:rsidRPr="007D601B">
        <w:rPr>
          <w:rFonts w:ascii="ＭＳ Ｐゴシック" w:eastAsia="ＭＳ Ｐゴシック" w:hAnsi="ＭＳ Ｐゴシック" w:hint="eastAsia"/>
          <w:sz w:val="22"/>
        </w:rPr>
        <w:t>答用紙の総勘定元帳に転記して、締め切りなさい。また</w:t>
      </w:r>
      <w:r w:rsidR="005E5AB5" w:rsidRPr="007D601B">
        <w:rPr>
          <w:rFonts w:ascii="ＭＳ Ｐゴシック" w:eastAsia="ＭＳ Ｐゴシック" w:hAnsi="ＭＳ Ｐゴシック" w:hint="eastAsia"/>
          <w:sz w:val="22"/>
        </w:rPr>
        <w:t>、転記した</w:t>
      </w:r>
      <w:r w:rsidR="00751CFF" w:rsidRPr="007D601B">
        <w:rPr>
          <w:rFonts w:ascii="ＭＳ Ｐゴシック" w:eastAsia="ＭＳ Ｐゴシック" w:hAnsi="ＭＳ Ｐゴシック" w:hint="eastAsia"/>
          <w:sz w:val="22"/>
        </w:rPr>
        <w:t>総勘定元帳を</w:t>
      </w:r>
      <w:r w:rsidR="00CD2A0F" w:rsidRPr="007D601B">
        <w:rPr>
          <w:rFonts w:ascii="ＭＳ Ｐゴシック" w:eastAsia="ＭＳ Ｐゴシック" w:hAnsi="ＭＳ Ｐゴシック" w:hint="eastAsia"/>
          <w:sz w:val="22"/>
        </w:rPr>
        <w:t>もと</w:t>
      </w:r>
      <w:r w:rsidR="00751CFF" w:rsidRPr="007D601B">
        <w:rPr>
          <w:rFonts w:ascii="ＭＳ Ｐゴシック" w:eastAsia="ＭＳ Ｐゴシック" w:hAnsi="ＭＳ Ｐゴシック" w:hint="eastAsia"/>
          <w:sz w:val="22"/>
        </w:rPr>
        <w:t>に、解答用紙の</w:t>
      </w:r>
      <w:r w:rsidR="00751CFF">
        <w:rPr>
          <w:rFonts w:ascii="ＭＳ Ｐゴシック" w:eastAsia="ＭＳ Ｐゴシック" w:hAnsi="ＭＳ Ｐゴシック" w:hint="eastAsia"/>
          <w:sz w:val="22"/>
        </w:rPr>
        <w:t>精算表を作成しなさい。</w:t>
      </w:r>
      <w:r w:rsidR="00986450">
        <w:rPr>
          <w:rFonts w:ascii="ＭＳ Ｐゴシック" w:eastAsia="ＭＳ Ｐゴシック" w:hAnsi="ＭＳ Ｐゴシック" w:hint="eastAsia"/>
          <w:sz w:val="22"/>
        </w:rPr>
        <w:t>日付欄には、問題番号①～⑫を記入すること。</w:t>
      </w:r>
    </w:p>
    <w:p w14:paraId="2A0B8E10" w14:textId="77777777" w:rsidR="003B7A1A" w:rsidRDefault="003B7A1A" w:rsidP="005E5AB5">
      <w:pPr>
        <w:spacing w:line="420" w:lineRule="exact"/>
        <w:jc w:val="left"/>
        <w:rPr>
          <w:rFonts w:ascii="ＭＳ Ｐゴシック" w:eastAsia="ＭＳ Ｐゴシック" w:hAnsi="ＭＳ Ｐゴシック"/>
          <w:sz w:val="22"/>
        </w:rPr>
      </w:pPr>
    </w:p>
    <w:tbl>
      <w:tblPr>
        <w:tblStyle w:val="a3"/>
        <w:tblW w:w="8647" w:type="dxa"/>
        <w:tblInd w:w="-147" w:type="dxa"/>
        <w:tblLook w:val="04A0" w:firstRow="1" w:lastRow="0" w:firstColumn="1" w:lastColumn="0" w:noHBand="0" w:noVBand="1"/>
      </w:tblPr>
      <w:tblGrid>
        <w:gridCol w:w="426"/>
        <w:gridCol w:w="3402"/>
        <w:gridCol w:w="850"/>
        <w:gridCol w:w="3261"/>
        <w:gridCol w:w="708"/>
      </w:tblGrid>
      <w:tr w:rsidR="00984555" w:rsidRPr="00BB5EC0" w14:paraId="59D5809D" w14:textId="77777777" w:rsidTr="00F62F37">
        <w:trPr>
          <w:trHeight w:val="221"/>
        </w:trPr>
        <w:tc>
          <w:tcPr>
            <w:tcW w:w="426" w:type="dxa"/>
            <w:vMerge w:val="restart"/>
          </w:tcPr>
          <w:p w14:paraId="28FBF383" w14:textId="77777777" w:rsidR="00984555" w:rsidRPr="00BB5EC0" w:rsidRDefault="00984555" w:rsidP="00707740">
            <w:pPr>
              <w:autoSpaceDE w:val="0"/>
              <w:autoSpaceDN w:val="0"/>
              <w:adjustRightInd w:val="0"/>
              <w:rPr>
                <w:rFonts w:ascii="ＭＳ Ｐゴシック" w:eastAsia="ＭＳ Ｐゴシック" w:hAnsi="ＭＳ Ｐゴシック"/>
                <w:sz w:val="22"/>
              </w:rPr>
            </w:pPr>
          </w:p>
        </w:tc>
        <w:tc>
          <w:tcPr>
            <w:tcW w:w="4252" w:type="dxa"/>
            <w:gridSpan w:val="2"/>
          </w:tcPr>
          <w:p w14:paraId="64B9B3F7" w14:textId="77777777" w:rsidR="00984555" w:rsidRPr="00BB5EC0" w:rsidRDefault="00984555" w:rsidP="0070774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借方</w:t>
            </w:r>
          </w:p>
        </w:tc>
        <w:tc>
          <w:tcPr>
            <w:tcW w:w="3969" w:type="dxa"/>
            <w:gridSpan w:val="2"/>
          </w:tcPr>
          <w:p w14:paraId="433A0098" w14:textId="77777777" w:rsidR="00984555" w:rsidRPr="00BB5EC0" w:rsidRDefault="00984555" w:rsidP="0070774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貸方</w:t>
            </w:r>
          </w:p>
        </w:tc>
      </w:tr>
      <w:tr w:rsidR="00984555" w:rsidRPr="00BB5EC0" w14:paraId="0578ABAB" w14:textId="77777777" w:rsidTr="00F62F37">
        <w:tc>
          <w:tcPr>
            <w:tcW w:w="426" w:type="dxa"/>
            <w:vMerge/>
          </w:tcPr>
          <w:p w14:paraId="6EB3EE49" w14:textId="77777777" w:rsidR="00984555" w:rsidRPr="00BB5EC0" w:rsidRDefault="00984555" w:rsidP="00707740">
            <w:pPr>
              <w:autoSpaceDE w:val="0"/>
              <w:autoSpaceDN w:val="0"/>
              <w:adjustRightInd w:val="0"/>
              <w:rPr>
                <w:rFonts w:ascii="ＭＳ Ｐゴシック" w:eastAsia="ＭＳ Ｐゴシック" w:hAnsi="ＭＳ Ｐゴシック"/>
                <w:sz w:val="22"/>
              </w:rPr>
            </w:pPr>
          </w:p>
        </w:tc>
        <w:tc>
          <w:tcPr>
            <w:tcW w:w="3402" w:type="dxa"/>
          </w:tcPr>
          <w:p w14:paraId="07C94BE7" w14:textId="77777777" w:rsidR="00984555" w:rsidRPr="00BB5EC0" w:rsidRDefault="00984555" w:rsidP="0070774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勘定科目</w:t>
            </w:r>
          </w:p>
        </w:tc>
        <w:tc>
          <w:tcPr>
            <w:tcW w:w="850" w:type="dxa"/>
          </w:tcPr>
          <w:p w14:paraId="50718740" w14:textId="77777777" w:rsidR="00984555" w:rsidRPr="00BB5EC0" w:rsidRDefault="00984555" w:rsidP="0070774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金額</w:t>
            </w:r>
          </w:p>
        </w:tc>
        <w:tc>
          <w:tcPr>
            <w:tcW w:w="3261" w:type="dxa"/>
          </w:tcPr>
          <w:p w14:paraId="2E5E9424" w14:textId="77777777" w:rsidR="00984555" w:rsidRPr="00BB5EC0" w:rsidRDefault="00984555" w:rsidP="0070774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勘定科目</w:t>
            </w:r>
          </w:p>
        </w:tc>
        <w:tc>
          <w:tcPr>
            <w:tcW w:w="708" w:type="dxa"/>
          </w:tcPr>
          <w:p w14:paraId="7D660683" w14:textId="77777777" w:rsidR="00984555" w:rsidRPr="00BB5EC0" w:rsidRDefault="00984555" w:rsidP="0070774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金額</w:t>
            </w:r>
          </w:p>
        </w:tc>
      </w:tr>
      <w:tr w:rsidR="00984555" w:rsidRPr="00BB5EC0" w14:paraId="63B5D388" w14:textId="77777777" w:rsidTr="00F95A24">
        <w:trPr>
          <w:trHeight w:val="406"/>
        </w:trPr>
        <w:tc>
          <w:tcPr>
            <w:tcW w:w="426" w:type="dxa"/>
          </w:tcPr>
          <w:p w14:paraId="015E730D" w14:textId="77777777" w:rsidR="00984555" w:rsidRPr="00BB5EC0"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Pr>
          <w:p w14:paraId="1F70687B" w14:textId="62670CBF"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tcPr>
          <w:p w14:paraId="3664F759" w14:textId="5A94F063"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３００</w:t>
            </w:r>
          </w:p>
        </w:tc>
        <w:tc>
          <w:tcPr>
            <w:tcW w:w="3261" w:type="dxa"/>
          </w:tcPr>
          <w:p w14:paraId="5A71ED4E" w14:textId="50D53472"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施設整備等補助金収益</w:t>
            </w:r>
          </w:p>
        </w:tc>
        <w:tc>
          <w:tcPr>
            <w:tcW w:w="708" w:type="dxa"/>
          </w:tcPr>
          <w:p w14:paraId="5FA9B4EE" w14:textId="12D0B6B4"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３００</w:t>
            </w:r>
          </w:p>
        </w:tc>
      </w:tr>
      <w:tr w:rsidR="00984555" w:rsidRPr="00BB5EC0" w14:paraId="2F9EC840" w14:textId="77777777" w:rsidTr="00F62F37">
        <w:trPr>
          <w:trHeight w:val="393"/>
        </w:trPr>
        <w:tc>
          <w:tcPr>
            <w:tcW w:w="426" w:type="dxa"/>
          </w:tcPr>
          <w:p w14:paraId="518103E3" w14:textId="77777777" w:rsidR="00984555" w:rsidRPr="00BB5EC0"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Pr>
          <w:p w14:paraId="5D7F027D" w14:textId="36D64B60"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tcPr>
          <w:p w14:paraId="6C8F6C3E" w14:textId="449020F5"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１００</w:t>
            </w:r>
          </w:p>
        </w:tc>
        <w:tc>
          <w:tcPr>
            <w:tcW w:w="3261" w:type="dxa"/>
          </w:tcPr>
          <w:p w14:paraId="553889DF" w14:textId="23C5E93B"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施設整備等寄附金収益</w:t>
            </w:r>
          </w:p>
        </w:tc>
        <w:tc>
          <w:tcPr>
            <w:tcW w:w="708" w:type="dxa"/>
          </w:tcPr>
          <w:p w14:paraId="750E19E2" w14:textId="5244C7A7"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１００</w:t>
            </w:r>
          </w:p>
        </w:tc>
      </w:tr>
      <w:tr w:rsidR="00984555" w:rsidRPr="00BB5EC0" w14:paraId="6B6B47D4" w14:textId="77777777" w:rsidTr="00F62F37">
        <w:trPr>
          <w:trHeight w:val="271"/>
        </w:trPr>
        <w:tc>
          <w:tcPr>
            <w:tcW w:w="426" w:type="dxa"/>
          </w:tcPr>
          <w:p w14:paraId="797518A3" w14:textId="77777777" w:rsidR="00984555" w:rsidRPr="00BB5EC0"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Borders>
              <w:bottom w:val="single" w:sz="4" w:space="0" w:color="auto"/>
            </w:tcBorders>
          </w:tcPr>
          <w:p w14:paraId="1C3F19CE" w14:textId="2DE5059F"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tcBorders>
              <w:bottom w:val="single" w:sz="4" w:space="0" w:color="auto"/>
            </w:tcBorders>
          </w:tcPr>
          <w:p w14:paraId="3BCDBF97" w14:textId="69E0A2AC"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１００</w:t>
            </w:r>
          </w:p>
        </w:tc>
        <w:tc>
          <w:tcPr>
            <w:tcW w:w="3261" w:type="dxa"/>
            <w:tcBorders>
              <w:bottom w:val="single" w:sz="4" w:space="0" w:color="auto"/>
            </w:tcBorders>
          </w:tcPr>
          <w:p w14:paraId="5F3BCFD5" w14:textId="30C259C6"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設備資金借入金</w:t>
            </w:r>
          </w:p>
        </w:tc>
        <w:tc>
          <w:tcPr>
            <w:tcW w:w="708" w:type="dxa"/>
            <w:tcBorders>
              <w:bottom w:val="single" w:sz="4" w:space="0" w:color="auto"/>
            </w:tcBorders>
          </w:tcPr>
          <w:p w14:paraId="14A0FF44" w14:textId="329FE012"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１００</w:t>
            </w:r>
          </w:p>
        </w:tc>
      </w:tr>
      <w:tr w:rsidR="00984555" w:rsidRPr="00BB5EC0" w14:paraId="6C791D5F" w14:textId="77777777" w:rsidTr="00F62F37">
        <w:trPr>
          <w:trHeight w:val="333"/>
        </w:trPr>
        <w:tc>
          <w:tcPr>
            <w:tcW w:w="426" w:type="dxa"/>
          </w:tcPr>
          <w:p w14:paraId="0DAF70FA" w14:textId="77777777" w:rsidR="00984555" w:rsidRPr="00A655D4"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bookmarkStart w:id="3" w:name="_Hlk490422543"/>
          </w:p>
        </w:tc>
        <w:tc>
          <w:tcPr>
            <w:tcW w:w="3402" w:type="dxa"/>
          </w:tcPr>
          <w:p w14:paraId="1E8DDC19" w14:textId="793DCFB6"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建物</w:t>
            </w:r>
          </w:p>
        </w:tc>
        <w:tc>
          <w:tcPr>
            <w:tcW w:w="850" w:type="dxa"/>
          </w:tcPr>
          <w:p w14:paraId="4341642D" w14:textId="763F031A"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５００</w:t>
            </w:r>
          </w:p>
        </w:tc>
        <w:tc>
          <w:tcPr>
            <w:tcW w:w="3261" w:type="dxa"/>
          </w:tcPr>
          <w:p w14:paraId="3EACFBEC" w14:textId="4B435278"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708" w:type="dxa"/>
          </w:tcPr>
          <w:p w14:paraId="0D4963F4" w14:textId="1624E16D"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５００</w:t>
            </w:r>
          </w:p>
        </w:tc>
      </w:tr>
      <w:tr w:rsidR="00984555" w:rsidRPr="00BB5EC0" w14:paraId="419BC479" w14:textId="77777777" w:rsidTr="00F62F37">
        <w:trPr>
          <w:trHeight w:val="381"/>
        </w:trPr>
        <w:tc>
          <w:tcPr>
            <w:tcW w:w="426" w:type="dxa"/>
          </w:tcPr>
          <w:p w14:paraId="7D68BFCB" w14:textId="77777777" w:rsidR="00984555" w:rsidRPr="00A655D4"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Pr>
          <w:p w14:paraId="3692B95F" w14:textId="7C648689" w:rsidR="00984555" w:rsidRPr="00F62F37" w:rsidRDefault="00984555" w:rsidP="00707740">
            <w:pPr>
              <w:autoSpaceDE w:val="0"/>
              <w:autoSpaceDN w:val="0"/>
              <w:adjustRightInd w:val="0"/>
              <w:rPr>
                <w:rFonts w:ascii="ＭＳ Ｐゴシック" w:eastAsia="ＭＳ Ｐゴシック" w:hAnsi="ＭＳ Ｐゴシック"/>
                <w:sz w:val="22"/>
              </w:rPr>
            </w:pPr>
            <w:r w:rsidRPr="00F62F37">
              <w:rPr>
                <w:rFonts w:ascii="ＭＳ Ｐゴシック" w:eastAsia="ＭＳ Ｐゴシック" w:hAnsi="ＭＳ Ｐゴシック" w:hint="eastAsia"/>
                <w:sz w:val="22"/>
              </w:rPr>
              <w:t>国庫補助金等特別積立金積立額</w:t>
            </w:r>
          </w:p>
        </w:tc>
        <w:tc>
          <w:tcPr>
            <w:tcW w:w="850" w:type="dxa"/>
          </w:tcPr>
          <w:p w14:paraId="35DE3745" w14:textId="5706EEDB"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３００</w:t>
            </w:r>
          </w:p>
        </w:tc>
        <w:tc>
          <w:tcPr>
            <w:tcW w:w="3261" w:type="dxa"/>
          </w:tcPr>
          <w:p w14:paraId="28FB3007" w14:textId="335B3DCE"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w:t>
            </w:r>
          </w:p>
        </w:tc>
        <w:tc>
          <w:tcPr>
            <w:tcW w:w="708" w:type="dxa"/>
          </w:tcPr>
          <w:p w14:paraId="476E4DD7" w14:textId="6CF42D9C"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３００</w:t>
            </w:r>
          </w:p>
        </w:tc>
      </w:tr>
      <w:tr w:rsidR="00984555" w:rsidRPr="00BB5EC0" w14:paraId="7A92F558" w14:textId="77777777" w:rsidTr="00F62F37">
        <w:trPr>
          <w:trHeight w:val="273"/>
        </w:trPr>
        <w:tc>
          <w:tcPr>
            <w:tcW w:w="426" w:type="dxa"/>
          </w:tcPr>
          <w:p w14:paraId="0FCD3A84" w14:textId="77777777" w:rsidR="00984555" w:rsidRPr="00A655D4"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Pr>
          <w:p w14:paraId="4F4A8449" w14:textId="28C0B5DD"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基本金組入額</w:t>
            </w:r>
          </w:p>
        </w:tc>
        <w:tc>
          <w:tcPr>
            <w:tcW w:w="850" w:type="dxa"/>
          </w:tcPr>
          <w:p w14:paraId="78C1D668" w14:textId="040E0F37"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１００</w:t>
            </w:r>
          </w:p>
        </w:tc>
        <w:tc>
          <w:tcPr>
            <w:tcW w:w="3261" w:type="dxa"/>
          </w:tcPr>
          <w:p w14:paraId="3F4B5795" w14:textId="066070A0" w:rsidR="00984555" w:rsidRPr="00BB5EC0" w:rsidRDefault="00984555"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基本金</w:t>
            </w:r>
          </w:p>
        </w:tc>
        <w:tc>
          <w:tcPr>
            <w:tcW w:w="708" w:type="dxa"/>
          </w:tcPr>
          <w:p w14:paraId="486BB616" w14:textId="2BA831C4"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１００</w:t>
            </w:r>
          </w:p>
        </w:tc>
      </w:tr>
      <w:tr w:rsidR="00984555" w:rsidRPr="00BB5EC0" w14:paraId="2AB55617" w14:textId="77777777" w:rsidTr="00F62F37">
        <w:trPr>
          <w:trHeight w:val="335"/>
        </w:trPr>
        <w:tc>
          <w:tcPr>
            <w:tcW w:w="426" w:type="dxa"/>
          </w:tcPr>
          <w:p w14:paraId="72DB282E" w14:textId="77777777" w:rsidR="00984555" w:rsidRPr="00A655D4"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Pr>
          <w:p w14:paraId="5CA151CA" w14:textId="0DDE483A"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減価償却費</w:t>
            </w:r>
          </w:p>
        </w:tc>
        <w:tc>
          <w:tcPr>
            <w:tcW w:w="850" w:type="dxa"/>
          </w:tcPr>
          <w:p w14:paraId="33CB8D92" w14:textId="0C42D6CB"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６０</w:t>
            </w:r>
          </w:p>
        </w:tc>
        <w:tc>
          <w:tcPr>
            <w:tcW w:w="3261" w:type="dxa"/>
          </w:tcPr>
          <w:p w14:paraId="2302F60E" w14:textId="491C29F7"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建物</w:t>
            </w:r>
          </w:p>
        </w:tc>
        <w:tc>
          <w:tcPr>
            <w:tcW w:w="708" w:type="dxa"/>
          </w:tcPr>
          <w:p w14:paraId="43A62CA9" w14:textId="5D2EA1A6"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６０</w:t>
            </w:r>
          </w:p>
        </w:tc>
      </w:tr>
      <w:tr w:rsidR="00984555" w:rsidRPr="00BB5EC0" w14:paraId="5FFB666A" w14:textId="77777777" w:rsidTr="00F62F37">
        <w:trPr>
          <w:trHeight w:val="321"/>
        </w:trPr>
        <w:tc>
          <w:tcPr>
            <w:tcW w:w="426" w:type="dxa"/>
          </w:tcPr>
          <w:p w14:paraId="09B48C99" w14:textId="77777777" w:rsidR="00984555" w:rsidRPr="00A655D4"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Pr>
          <w:p w14:paraId="6E826DB2" w14:textId="2A9AC574"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減価償却費</w:t>
            </w:r>
          </w:p>
        </w:tc>
        <w:tc>
          <w:tcPr>
            <w:tcW w:w="850" w:type="dxa"/>
          </w:tcPr>
          <w:p w14:paraId="1CB734A3" w14:textId="0D6BAC4A"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２０</w:t>
            </w:r>
          </w:p>
        </w:tc>
        <w:tc>
          <w:tcPr>
            <w:tcW w:w="3261" w:type="dxa"/>
          </w:tcPr>
          <w:p w14:paraId="3B6B0524" w14:textId="7ED527CD"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車輌運搬具</w:t>
            </w:r>
          </w:p>
        </w:tc>
        <w:tc>
          <w:tcPr>
            <w:tcW w:w="708" w:type="dxa"/>
          </w:tcPr>
          <w:p w14:paraId="13B10B33" w14:textId="79A8118F"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２０</w:t>
            </w:r>
          </w:p>
        </w:tc>
      </w:tr>
      <w:tr w:rsidR="00984555" w:rsidRPr="00BB5EC0" w14:paraId="44211E54" w14:textId="77777777" w:rsidTr="00F62F37">
        <w:trPr>
          <w:trHeight w:val="241"/>
        </w:trPr>
        <w:tc>
          <w:tcPr>
            <w:tcW w:w="426" w:type="dxa"/>
          </w:tcPr>
          <w:p w14:paraId="4A94DA4E" w14:textId="77777777" w:rsidR="00984555" w:rsidRPr="00A655D4"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Pr>
          <w:p w14:paraId="4B87CE75" w14:textId="57A501A7"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w:t>
            </w:r>
          </w:p>
        </w:tc>
        <w:tc>
          <w:tcPr>
            <w:tcW w:w="850" w:type="dxa"/>
          </w:tcPr>
          <w:p w14:paraId="34083C77" w14:textId="3B8C94B5"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５５</w:t>
            </w:r>
          </w:p>
        </w:tc>
        <w:tc>
          <w:tcPr>
            <w:tcW w:w="3261" w:type="dxa"/>
          </w:tcPr>
          <w:p w14:paraId="3B047287" w14:textId="083928B2"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国庫補助金等特別積立金取崩額</w:t>
            </w:r>
          </w:p>
        </w:tc>
        <w:tc>
          <w:tcPr>
            <w:tcW w:w="708" w:type="dxa"/>
          </w:tcPr>
          <w:p w14:paraId="34AA81F4" w14:textId="7372F5FA"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５５</w:t>
            </w:r>
          </w:p>
        </w:tc>
      </w:tr>
      <w:tr w:rsidR="00984555" w:rsidRPr="00BB5EC0" w14:paraId="403C1606" w14:textId="77777777" w:rsidTr="00F95A24">
        <w:trPr>
          <w:trHeight w:val="426"/>
        </w:trPr>
        <w:tc>
          <w:tcPr>
            <w:tcW w:w="426" w:type="dxa"/>
          </w:tcPr>
          <w:p w14:paraId="45955156" w14:textId="77777777" w:rsidR="00984555" w:rsidRPr="00A655D4"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Pr>
          <w:p w14:paraId="0C5E1B66" w14:textId="39472582"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徴収不能引当金繰入</w:t>
            </w:r>
          </w:p>
        </w:tc>
        <w:tc>
          <w:tcPr>
            <w:tcW w:w="850" w:type="dxa"/>
          </w:tcPr>
          <w:p w14:paraId="114DD2A7" w14:textId="2952AF2E"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３６</w:t>
            </w:r>
          </w:p>
        </w:tc>
        <w:tc>
          <w:tcPr>
            <w:tcW w:w="3261" w:type="dxa"/>
          </w:tcPr>
          <w:p w14:paraId="719705CA" w14:textId="5BD4783B"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徴収不能引当金</w:t>
            </w:r>
          </w:p>
        </w:tc>
        <w:tc>
          <w:tcPr>
            <w:tcW w:w="708" w:type="dxa"/>
          </w:tcPr>
          <w:p w14:paraId="49C60E45" w14:textId="71C4DD8F"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３６</w:t>
            </w:r>
          </w:p>
        </w:tc>
      </w:tr>
      <w:tr w:rsidR="00984555" w:rsidRPr="00BB5EC0" w14:paraId="7AA983BC" w14:textId="77777777" w:rsidTr="00F62F37">
        <w:trPr>
          <w:trHeight w:val="266"/>
        </w:trPr>
        <w:tc>
          <w:tcPr>
            <w:tcW w:w="426" w:type="dxa"/>
          </w:tcPr>
          <w:p w14:paraId="5C25B746" w14:textId="77777777" w:rsidR="00984555" w:rsidRPr="00A655D4"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Pr>
          <w:p w14:paraId="2DF4E321" w14:textId="1178594C"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賞与引当金繰入</w:t>
            </w:r>
          </w:p>
        </w:tc>
        <w:tc>
          <w:tcPr>
            <w:tcW w:w="850" w:type="dxa"/>
          </w:tcPr>
          <w:p w14:paraId="26BA35A4" w14:textId="36FEC649"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２０</w:t>
            </w:r>
          </w:p>
        </w:tc>
        <w:tc>
          <w:tcPr>
            <w:tcW w:w="3261" w:type="dxa"/>
          </w:tcPr>
          <w:p w14:paraId="50A8A773" w14:textId="398704BD"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賞与引当金</w:t>
            </w:r>
          </w:p>
        </w:tc>
        <w:tc>
          <w:tcPr>
            <w:tcW w:w="708" w:type="dxa"/>
          </w:tcPr>
          <w:p w14:paraId="712CBC91" w14:textId="27612432"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２０</w:t>
            </w:r>
          </w:p>
        </w:tc>
      </w:tr>
      <w:tr w:rsidR="00984555" w:rsidRPr="00BB5EC0" w14:paraId="27689D36" w14:textId="77777777" w:rsidTr="00F62F37">
        <w:trPr>
          <w:trHeight w:val="274"/>
        </w:trPr>
        <w:tc>
          <w:tcPr>
            <w:tcW w:w="426" w:type="dxa"/>
          </w:tcPr>
          <w:p w14:paraId="542FB3C3" w14:textId="77777777" w:rsidR="00984555" w:rsidRPr="00A655D4" w:rsidRDefault="00984555" w:rsidP="00984555">
            <w:pPr>
              <w:pStyle w:val="aa"/>
              <w:numPr>
                <w:ilvl w:val="0"/>
                <w:numId w:val="6"/>
              </w:numPr>
              <w:autoSpaceDE w:val="0"/>
              <w:autoSpaceDN w:val="0"/>
              <w:adjustRightInd w:val="0"/>
              <w:ind w:leftChars="0"/>
              <w:rPr>
                <w:rFonts w:ascii="ＭＳ Ｐゴシック" w:eastAsia="ＭＳ Ｐゴシック" w:hAnsi="ＭＳ Ｐゴシック"/>
                <w:sz w:val="22"/>
              </w:rPr>
            </w:pPr>
          </w:p>
        </w:tc>
        <w:tc>
          <w:tcPr>
            <w:tcW w:w="3402" w:type="dxa"/>
            <w:tcBorders>
              <w:bottom w:val="single" w:sz="4" w:space="0" w:color="auto"/>
            </w:tcBorders>
          </w:tcPr>
          <w:p w14:paraId="45103268" w14:textId="2A93A999"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固定資産売却損・処分損</w:t>
            </w:r>
          </w:p>
        </w:tc>
        <w:tc>
          <w:tcPr>
            <w:tcW w:w="850" w:type="dxa"/>
            <w:tcBorders>
              <w:bottom w:val="single" w:sz="4" w:space="0" w:color="auto"/>
            </w:tcBorders>
          </w:tcPr>
          <w:p w14:paraId="196A8F35" w14:textId="29BEA3BF"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３０</w:t>
            </w:r>
          </w:p>
        </w:tc>
        <w:tc>
          <w:tcPr>
            <w:tcW w:w="3261" w:type="dxa"/>
            <w:tcBorders>
              <w:bottom w:val="single" w:sz="4" w:space="0" w:color="auto"/>
            </w:tcBorders>
          </w:tcPr>
          <w:p w14:paraId="2804AC69" w14:textId="3B720914" w:rsidR="00984555" w:rsidRPr="00BB5EC0" w:rsidRDefault="00F62F37" w:rsidP="0070774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車輌運搬具</w:t>
            </w:r>
          </w:p>
        </w:tc>
        <w:tc>
          <w:tcPr>
            <w:tcW w:w="708" w:type="dxa"/>
            <w:tcBorders>
              <w:bottom w:val="single" w:sz="4" w:space="0" w:color="auto"/>
            </w:tcBorders>
          </w:tcPr>
          <w:p w14:paraId="56570EE9" w14:textId="4F609291" w:rsidR="00984555" w:rsidRPr="00BB5EC0" w:rsidRDefault="00F95A24" w:rsidP="00984555">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３０</w:t>
            </w:r>
          </w:p>
        </w:tc>
      </w:tr>
      <w:bookmarkEnd w:id="3"/>
    </w:tbl>
    <w:p w14:paraId="34CD6531" w14:textId="77777777" w:rsidR="00B83B3B" w:rsidRDefault="00B83B3B" w:rsidP="00751CFF">
      <w:pPr>
        <w:spacing w:line="420" w:lineRule="exact"/>
        <w:jc w:val="left"/>
        <w:rPr>
          <w:rFonts w:ascii="ＭＳ Ｐゴシック" w:eastAsia="ＭＳ Ｐゴシック" w:hAnsi="ＭＳ Ｐゴシック"/>
          <w:sz w:val="22"/>
        </w:rPr>
      </w:pPr>
    </w:p>
    <w:p w14:paraId="45CCFED1" w14:textId="77777777" w:rsidR="002D04CB" w:rsidRDefault="002D04CB" w:rsidP="00751CFF">
      <w:pPr>
        <w:spacing w:line="420" w:lineRule="exact"/>
        <w:jc w:val="left"/>
        <w:rPr>
          <w:rFonts w:ascii="ＭＳ Ｐゴシック" w:eastAsia="ＭＳ Ｐゴシック" w:hAnsi="ＭＳ Ｐゴシック"/>
          <w:sz w:val="22"/>
        </w:rPr>
      </w:pPr>
    </w:p>
    <w:p w14:paraId="23CF5070" w14:textId="33B7F5FD" w:rsidR="00F95A24" w:rsidRPr="002D04CB" w:rsidRDefault="002D04CB" w:rsidP="002D04CB">
      <w:pPr>
        <w:spacing w:line="420" w:lineRule="exact"/>
        <w:jc w:val="center"/>
        <w:rPr>
          <w:rFonts w:ascii="ＭＳ Ｐゴシック" w:eastAsia="ＭＳ Ｐゴシック" w:hAnsi="ＭＳ Ｐゴシック"/>
          <w:sz w:val="28"/>
          <w:szCs w:val="28"/>
        </w:rPr>
      </w:pPr>
      <w:r w:rsidRPr="002D04CB">
        <w:rPr>
          <w:rFonts w:ascii="ＭＳ Ｐゴシック" w:eastAsia="ＭＳ Ｐゴシック" w:hAnsi="ＭＳ Ｐゴシック" w:hint="eastAsia"/>
          <w:sz w:val="28"/>
          <w:szCs w:val="28"/>
        </w:rPr>
        <w:t>以上、問題はここまでとなります</w:t>
      </w:r>
    </w:p>
    <w:p w14:paraId="46AFCCC3" w14:textId="5E24B591" w:rsidR="00751CFF" w:rsidRPr="007D601B" w:rsidRDefault="00751CFF" w:rsidP="002D04CB">
      <w:pPr>
        <w:spacing w:line="420" w:lineRule="exact"/>
        <w:rPr>
          <w:rFonts w:ascii="ＭＳ Ｐゴシック" w:eastAsia="ＭＳ Ｐゴシック" w:hAnsi="ＭＳ Ｐゴシック"/>
          <w:sz w:val="28"/>
          <w:szCs w:val="28"/>
          <w:bdr w:val="single" w:sz="4" w:space="0" w:color="auto"/>
        </w:rPr>
      </w:pPr>
    </w:p>
    <w:sectPr w:rsidR="00751CFF" w:rsidRPr="007D601B" w:rsidSect="00EE01EF">
      <w:headerReference w:type="default" r:id="rId8"/>
      <w:pgSz w:w="11906" w:h="16838" w:code="9"/>
      <w:pgMar w:top="1985" w:right="1701" w:bottom="1247" w:left="1701"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6E15" w14:textId="77777777" w:rsidR="00291196" w:rsidRDefault="00291196" w:rsidP="00284FBE">
      <w:r>
        <w:separator/>
      </w:r>
    </w:p>
  </w:endnote>
  <w:endnote w:type="continuationSeparator" w:id="0">
    <w:p w14:paraId="7E1D3E3A" w14:textId="77777777" w:rsidR="00291196" w:rsidRDefault="00291196" w:rsidP="0028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C6CA" w14:textId="77777777" w:rsidR="00291196" w:rsidRDefault="00291196" w:rsidP="00284FBE">
      <w:r>
        <w:separator/>
      </w:r>
    </w:p>
  </w:footnote>
  <w:footnote w:type="continuationSeparator" w:id="0">
    <w:p w14:paraId="7DD1FB83" w14:textId="77777777" w:rsidR="00291196" w:rsidRDefault="00291196" w:rsidP="00284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C07C" w14:textId="5570AB3E" w:rsidR="00A97719" w:rsidRPr="00284FBE" w:rsidRDefault="00C95B82">
    <w:pPr>
      <w:pStyle w:val="a4"/>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w:t>
    </w:r>
    <w:r w:rsidR="000044F9">
      <w:rPr>
        <w:rFonts w:ascii="ＭＳ Ｐゴシック" w:eastAsia="ＭＳ Ｐゴシック" w:hAnsi="ＭＳ Ｐゴシック" w:hint="eastAsia"/>
        <w:sz w:val="20"/>
        <w:szCs w:val="20"/>
      </w:rPr>
      <w:t>7</w:t>
    </w:r>
    <w:r w:rsidR="00A97719" w:rsidRPr="00284FBE">
      <w:rPr>
        <w:rFonts w:ascii="ＭＳ Ｐゴシック" w:eastAsia="ＭＳ Ｐゴシック" w:hAnsi="ＭＳ Ｐゴシック" w:hint="eastAsia"/>
        <w:sz w:val="20"/>
        <w:szCs w:val="20"/>
      </w:rPr>
      <w:t xml:space="preserve">年度　</w:t>
    </w:r>
    <w:r w:rsidR="00D74C87">
      <w:rPr>
        <w:rFonts w:ascii="ＭＳ Ｐゴシック" w:eastAsia="ＭＳ Ｐゴシック" w:hAnsi="ＭＳ Ｐゴシック" w:hint="eastAsia"/>
        <w:sz w:val="20"/>
        <w:szCs w:val="20"/>
      </w:rPr>
      <w:t>1</w:t>
    </w:r>
    <w:r w:rsidR="00237888">
      <w:rPr>
        <w:rFonts w:ascii="ＭＳ Ｐゴシック" w:eastAsia="ＭＳ Ｐゴシック" w:hAnsi="ＭＳ Ｐゴシック" w:hint="eastAsia"/>
        <w:sz w:val="20"/>
        <w:szCs w:val="20"/>
      </w:rPr>
      <w:t>0</w:t>
    </w:r>
    <w:r w:rsidR="00A97719" w:rsidRPr="00284FBE">
      <w:rPr>
        <w:rFonts w:ascii="ＭＳ Ｐゴシック" w:eastAsia="ＭＳ Ｐゴシック" w:hAnsi="ＭＳ Ｐゴシック" w:hint="eastAsia"/>
        <w:sz w:val="20"/>
        <w:szCs w:val="20"/>
      </w:rPr>
      <w:t>月分　問題編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77D8"/>
    <w:multiLevelType w:val="hybridMultilevel"/>
    <w:tmpl w:val="58B23D5E"/>
    <w:lvl w:ilvl="0" w:tplc="DC123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C5DAC"/>
    <w:multiLevelType w:val="hybridMultilevel"/>
    <w:tmpl w:val="417E07C8"/>
    <w:lvl w:ilvl="0" w:tplc="CE703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EE51AE"/>
    <w:multiLevelType w:val="hybridMultilevel"/>
    <w:tmpl w:val="83E44DC6"/>
    <w:lvl w:ilvl="0" w:tplc="AE267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D42E2A"/>
    <w:multiLevelType w:val="hybridMultilevel"/>
    <w:tmpl w:val="2EBAF7D2"/>
    <w:lvl w:ilvl="0" w:tplc="21622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E20DFF"/>
    <w:multiLevelType w:val="hybridMultilevel"/>
    <w:tmpl w:val="05FCF28C"/>
    <w:lvl w:ilvl="0" w:tplc="E0665472">
      <w:start w:val="1"/>
      <w:numFmt w:val="decimalFullWidth"/>
      <w:lvlText w:val="（%1）"/>
      <w:lvlJc w:val="left"/>
      <w:pPr>
        <w:ind w:left="370" w:hanging="37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C150D1"/>
    <w:multiLevelType w:val="hybridMultilevel"/>
    <w:tmpl w:val="D8BE92F2"/>
    <w:lvl w:ilvl="0" w:tplc="F64A2A86">
      <w:start w:val="1"/>
      <w:numFmt w:val="decimalFullWidth"/>
      <w:lvlText w:val="（%1）"/>
      <w:lvlJc w:val="left"/>
      <w:pPr>
        <w:ind w:left="370" w:hanging="37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391677">
    <w:abstractNumId w:val="2"/>
  </w:num>
  <w:num w:numId="2" w16cid:durableId="1804346335">
    <w:abstractNumId w:val="3"/>
  </w:num>
  <w:num w:numId="3" w16cid:durableId="1464889573">
    <w:abstractNumId w:val="1"/>
  </w:num>
  <w:num w:numId="4" w16cid:durableId="1569533759">
    <w:abstractNumId w:val="5"/>
  </w:num>
  <w:num w:numId="5" w16cid:durableId="760027020">
    <w:abstractNumId w:val="4"/>
  </w:num>
  <w:num w:numId="6" w16cid:durableId="66764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96B"/>
    <w:rsid w:val="00000EB7"/>
    <w:rsid w:val="00004474"/>
    <w:rsid w:val="000044F9"/>
    <w:rsid w:val="00016965"/>
    <w:rsid w:val="00025A2B"/>
    <w:rsid w:val="0002704F"/>
    <w:rsid w:val="000425F0"/>
    <w:rsid w:val="00044ED1"/>
    <w:rsid w:val="00045BFB"/>
    <w:rsid w:val="00061178"/>
    <w:rsid w:val="000A1D05"/>
    <w:rsid w:val="000B5036"/>
    <w:rsid w:val="000B743C"/>
    <w:rsid w:val="000E45E2"/>
    <w:rsid w:val="000F2537"/>
    <w:rsid w:val="000F25DC"/>
    <w:rsid w:val="00115AB9"/>
    <w:rsid w:val="00135938"/>
    <w:rsid w:val="00166C2F"/>
    <w:rsid w:val="001701F2"/>
    <w:rsid w:val="001825DE"/>
    <w:rsid w:val="00185660"/>
    <w:rsid w:val="00185F1F"/>
    <w:rsid w:val="001B24B0"/>
    <w:rsid w:val="001C17CA"/>
    <w:rsid w:val="001C1DC1"/>
    <w:rsid w:val="001D7D74"/>
    <w:rsid w:val="001F0C9C"/>
    <w:rsid w:val="00211678"/>
    <w:rsid w:val="00227621"/>
    <w:rsid w:val="00237888"/>
    <w:rsid w:val="00246330"/>
    <w:rsid w:val="00284FBE"/>
    <w:rsid w:val="00291196"/>
    <w:rsid w:val="00296EC7"/>
    <w:rsid w:val="002A2B67"/>
    <w:rsid w:val="002A7A6E"/>
    <w:rsid w:val="002C45AA"/>
    <w:rsid w:val="002D04CB"/>
    <w:rsid w:val="002D0D09"/>
    <w:rsid w:val="002E1566"/>
    <w:rsid w:val="002F1B43"/>
    <w:rsid w:val="002F584E"/>
    <w:rsid w:val="002F7B9E"/>
    <w:rsid w:val="003027D8"/>
    <w:rsid w:val="003171EC"/>
    <w:rsid w:val="003401FB"/>
    <w:rsid w:val="00341AC9"/>
    <w:rsid w:val="00350A3B"/>
    <w:rsid w:val="00361A02"/>
    <w:rsid w:val="003809E8"/>
    <w:rsid w:val="00391F06"/>
    <w:rsid w:val="003A22F8"/>
    <w:rsid w:val="003A3843"/>
    <w:rsid w:val="003B3A0B"/>
    <w:rsid w:val="003B54F0"/>
    <w:rsid w:val="003B7A1A"/>
    <w:rsid w:val="003D483F"/>
    <w:rsid w:val="003D6EE8"/>
    <w:rsid w:val="003E73F8"/>
    <w:rsid w:val="003F1604"/>
    <w:rsid w:val="003F60C0"/>
    <w:rsid w:val="00413FCB"/>
    <w:rsid w:val="00420BC7"/>
    <w:rsid w:val="00433EEC"/>
    <w:rsid w:val="004563DF"/>
    <w:rsid w:val="00475B32"/>
    <w:rsid w:val="0048462B"/>
    <w:rsid w:val="004A65EF"/>
    <w:rsid w:val="004A681F"/>
    <w:rsid w:val="004C7EF1"/>
    <w:rsid w:val="004D6FE2"/>
    <w:rsid w:val="00502A6D"/>
    <w:rsid w:val="00505211"/>
    <w:rsid w:val="00510831"/>
    <w:rsid w:val="005221A8"/>
    <w:rsid w:val="00533440"/>
    <w:rsid w:val="00576F33"/>
    <w:rsid w:val="00595836"/>
    <w:rsid w:val="0059625F"/>
    <w:rsid w:val="005A2051"/>
    <w:rsid w:val="005A799B"/>
    <w:rsid w:val="005B3AB3"/>
    <w:rsid w:val="005B765C"/>
    <w:rsid w:val="005D3994"/>
    <w:rsid w:val="005D7009"/>
    <w:rsid w:val="005E27AA"/>
    <w:rsid w:val="005E5AB5"/>
    <w:rsid w:val="005F7700"/>
    <w:rsid w:val="00640BA3"/>
    <w:rsid w:val="006623DB"/>
    <w:rsid w:val="00675283"/>
    <w:rsid w:val="0068798C"/>
    <w:rsid w:val="006A2619"/>
    <w:rsid w:val="006B310C"/>
    <w:rsid w:val="006B3F01"/>
    <w:rsid w:val="006C675F"/>
    <w:rsid w:val="006E047C"/>
    <w:rsid w:val="007078ED"/>
    <w:rsid w:val="00714AC9"/>
    <w:rsid w:val="007257F2"/>
    <w:rsid w:val="00732C7F"/>
    <w:rsid w:val="007417D7"/>
    <w:rsid w:val="00746EC4"/>
    <w:rsid w:val="00750212"/>
    <w:rsid w:val="00751B96"/>
    <w:rsid w:val="00751CFF"/>
    <w:rsid w:val="00761FB8"/>
    <w:rsid w:val="00774EA6"/>
    <w:rsid w:val="007B73D3"/>
    <w:rsid w:val="007D601B"/>
    <w:rsid w:val="007E1E6E"/>
    <w:rsid w:val="007E3895"/>
    <w:rsid w:val="007E5269"/>
    <w:rsid w:val="007F6025"/>
    <w:rsid w:val="007F7CD9"/>
    <w:rsid w:val="00806733"/>
    <w:rsid w:val="00811AA2"/>
    <w:rsid w:val="00822301"/>
    <w:rsid w:val="008228C3"/>
    <w:rsid w:val="0082319A"/>
    <w:rsid w:val="00833451"/>
    <w:rsid w:val="008429F6"/>
    <w:rsid w:val="00853107"/>
    <w:rsid w:val="008F0BD9"/>
    <w:rsid w:val="008F2396"/>
    <w:rsid w:val="008F2D4F"/>
    <w:rsid w:val="008F5039"/>
    <w:rsid w:val="00900585"/>
    <w:rsid w:val="009158D4"/>
    <w:rsid w:val="009165CB"/>
    <w:rsid w:val="00924934"/>
    <w:rsid w:val="00946BCC"/>
    <w:rsid w:val="00951210"/>
    <w:rsid w:val="009602B2"/>
    <w:rsid w:val="00962526"/>
    <w:rsid w:val="00984555"/>
    <w:rsid w:val="00986450"/>
    <w:rsid w:val="00992B7F"/>
    <w:rsid w:val="009A3C47"/>
    <w:rsid w:val="009A6104"/>
    <w:rsid w:val="009C391A"/>
    <w:rsid w:val="009D5F21"/>
    <w:rsid w:val="009E217F"/>
    <w:rsid w:val="009F63A9"/>
    <w:rsid w:val="00A03231"/>
    <w:rsid w:val="00A03C71"/>
    <w:rsid w:val="00A11EA5"/>
    <w:rsid w:val="00A230F9"/>
    <w:rsid w:val="00A342E2"/>
    <w:rsid w:val="00A35F77"/>
    <w:rsid w:val="00A36939"/>
    <w:rsid w:val="00A432F1"/>
    <w:rsid w:val="00A62249"/>
    <w:rsid w:val="00A7710F"/>
    <w:rsid w:val="00A83A8A"/>
    <w:rsid w:val="00A87BFB"/>
    <w:rsid w:val="00A925BD"/>
    <w:rsid w:val="00A95CB6"/>
    <w:rsid w:val="00A97719"/>
    <w:rsid w:val="00AC2D03"/>
    <w:rsid w:val="00AD53DB"/>
    <w:rsid w:val="00AD79D6"/>
    <w:rsid w:val="00AE24EE"/>
    <w:rsid w:val="00AE4CDA"/>
    <w:rsid w:val="00AE50BC"/>
    <w:rsid w:val="00B00755"/>
    <w:rsid w:val="00B04A6C"/>
    <w:rsid w:val="00B05237"/>
    <w:rsid w:val="00B232C1"/>
    <w:rsid w:val="00B34787"/>
    <w:rsid w:val="00B608B2"/>
    <w:rsid w:val="00B655DC"/>
    <w:rsid w:val="00B703DC"/>
    <w:rsid w:val="00B72F36"/>
    <w:rsid w:val="00B83B3B"/>
    <w:rsid w:val="00B90620"/>
    <w:rsid w:val="00BB0182"/>
    <w:rsid w:val="00C07FB4"/>
    <w:rsid w:val="00C12531"/>
    <w:rsid w:val="00C15425"/>
    <w:rsid w:val="00C2234E"/>
    <w:rsid w:val="00C24814"/>
    <w:rsid w:val="00C335A7"/>
    <w:rsid w:val="00C40531"/>
    <w:rsid w:val="00C40C85"/>
    <w:rsid w:val="00C475DF"/>
    <w:rsid w:val="00C62E86"/>
    <w:rsid w:val="00C74BE0"/>
    <w:rsid w:val="00C84042"/>
    <w:rsid w:val="00C9196B"/>
    <w:rsid w:val="00C93687"/>
    <w:rsid w:val="00C95B82"/>
    <w:rsid w:val="00CD2788"/>
    <w:rsid w:val="00CD2A0F"/>
    <w:rsid w:val="00CD3DB1"/>
    <w:rsid w:val="00CE2B59"/>
    <w:rsid w:val="00CE2C20"/>
    <w:rsid w:val="00CF2F99"/>
    <w:rsid w:val="00D202EB"/>
    <w:rsid w:val="00D24AD8"/>
    <w:rsid w:val="00D52B0D"/>
    <w:rsid w:val="00D63355"/>
    <w:rsid w:val="00D74C87"/>
    <w:rsid w:val="00D9195D"/>
    <w:rsid w:val="00D977D2"/>
    <w:rsid w:val="00DA5F29"/>
    <w:rsid w:val="00DB3CDD"/>
    <w:rsid w:val="00DD0686"/>
    <w:rsid w:val="00DF1609"/>
    <w:rsid w:val="00DF4151"/>
    <w:rsid w:val="00E04E0B"/>
    <w:rsid w:val="00E10B07"/>
    <w:rsid w:val="00E1352C"/>
    <w:rsid w:val="00E16180"/>
    <w:rsid w:val="00E209EC"/>
    <w:rsid w:val="00E4008D"/>
    <w:rsid w:val="00E4088A"/>
    <w:rsid w:val="00E40E12"/>
    <w:rsid w:val="00E57D2E"/>
    <w:rsid w:val="00E87996"/>
    <w:rsid w:val="00EA278C"/>
    <w:rsid w:val="00EB0E49"/>
    <w:rsid w:val="00EC7C43"/>
    <w:rsid w:val="00ED76A0"/>
    <w:rsid w:val="00EE01EF"/>
    <w:rsid w:val="00F039E3"/>
    <w:rsid w:val="00F13BCB"/>
    <w:rsid w:val="00F14189"/>
    <w:rsid w:val="00F17A37"/>
    <w:rsid w:val="00F31281"/>
    <w:rsid w:val="00F62F37"/>
    <w:rsid w:val="00F67695"/>
    <w:rsid w:val="00F71E6F"/>
    <w:rsid w:val="00F75730"/>
    <w:rsid w:val="00F8376C"/>
    <w:rsid w:val="00F95A24"/>
    <w:rsid w:val="00FA0002"/>
    <w:rsid w:val="00FA0567"/>
    <w:rsid w:val="00FA1BB4"/>
    <w:rsid w:val="00FC715B"/>
    <w:rsid w:val="00FC7714"/>
    <w:rsid w:val="00FD4788"/>
    <w:rsid w:val="00FD543C"/>
    <w:rsid w:val="00FF5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CE22D3"/>
  <w15:docId w15:val="{E01C0966-CB33-458C-9D62-09095D64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4FBE"/>
    <w:pPr>
      <w:tabs>
        <w:tab w:val="center" w:pos="4252"/>
        <w:tab w:val="right" w:pos="8504"/>
      </w:tabs>
      <w:snapToGrid w:val="0"/>
    </w:pPr>
  </w:style>
  <w:style w:type="character" w:customStyle="1" w:styleId="a5">
    <w:name w:val="ヘッダー (文字)"/>
    <w:basedOn w:val="a0"/>
    <w:link w:val="a4"/>
    <w:uiPriority w:val="99"/>
    <w:rsid w:val="00284FBE"/>
  </w:style>
  <w:style w:type="paragraph" w:styleId="a6">
    <w:name w:val="footer"/>
    <w:basedOn w:val="a"/>
    <w:link w:val="a7"/>
    <w:uiPriority w:val="99"/>
    <w:unhideWhenUsed/>
    <w:rsid w:val="00284FBE"/>
    <w:pPr>
      <w:tabs>
        <w:tab w:val="center" w:pos="4252"/>
        <w:tab w:val="right" w:pos="8504"/>
      </w:tabs>
      <w:snapToGrid w:val="0"/>
    </w:pPr>
  </w:style>
  <w:style w:type="character" w:customStyle="1" w:styleId="a7">
    <w:name w:val="フッター (文字)"/>
    <w:basedOn w:val="a0"/>
    <w:link w:val="a6"/>
    <w:uiPriority w:val="99"/>
    <w:rsid w:val="00284FBE"/>
  </w:style>
  <w:style w:type="paragraph" w:styleId="a8">
    <w:name w:val="Balloon Text"/>
    <w:basedOn w:val="a"/>
    <w:link w:val="a9"/>
    <w:uiPriority w:val="99"/>
    <w:semiHidden/>
    <w:unhideWhenUsed/>
    <w:rsid w:val="00284F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BE"/>
    <w:rPr>
      <w:rFonts w:asciiTheme="majorHAnsi" w:eastAsiaTheme="majorEastAsia" w:hAnsiTheme="majorHAnsi" w:cstheme="majorBidi"/>
      <w:sz w:val="18"/>
      <w:szCs w:val="18"/>
    </w:rPr>
  </w:style>
  <w:style w:type="paragraph" w:styleId="aa">
    <w:name w:val="List Paragraph"/>
    <w:basedOn w:val="a"/>
    <w:uiPriority w:val="34"/>
    <w:qFormat/>
    <w:rsid w:val="00C15425"/>
    <w:pPr>
      <w:ind w:leftChars="400" w:left="840"/>
    </w:pPr>
  </w:style>
  <w:style w:type="paragraph" w:styleId="ab">
    <w:name w:val="Date"/>
    <w:basedOn w:val="a"/>
    <w:next w:val="a"/>
    <w:link w:val="ac"/>
    <w:semiHidden/>
    <w:unhideWhenUsed/>
    <w:rsid w:val="00A230F9"/>
    <w:rPr>
      <w:rFonts w:ascii="Century" w:eastAsia="ＭＳ 明朝" w:hAnsi="Century" w:cs="Times New Roman"/>
      <w:kern w:val="0"/>
      <w:sz w:val="22"/>
      <w:szCs w:val="24"/>
    </w:rPr>
  </w:style>
  <w:style w:type="character" w:customStyle="1" w:styleId="ac">
    <w:name w:val="日付 (文字)"/>
    <w:basedOn w:val="a0"/>
    <w:link w:val="ab"/>
    <w:semiHidden/>
    <w:rsid w:val="00A230F9"/>
    <w:rPr>
      <w:rFonts w:ascii="Century" w:eastAsia="ＭＳ 明朝" w:hAnsi="Century" w:cs="Times New Roman"/>
      <w:kern w:val="0"/>
      <w:sz w:val="22"/>
      <w:szCs w:val="24"/>
    </w:rPr>
  </w:style>
  <w:style w:type="paragraph" w:styleId="ad">
    <w:name w:val="No Spacing"/>
    <w:uiPriority w:val="1"/>
    <w:qFormat/>
    <w:rsid w:val="00DF415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70647">
      <w:bodyDiv w:val="1"/>
      <w:marLeft w:val="0"/>
      <w:marRight w:val="0"/>
      <w:marTop w:val="0"/>
      <w:marBottom w:val="0"/>
      <w:divBdr>
        <w:top w:val="none" w:sz="0" w:space="0" w:color="auto"/>
        <w:left w:val="none" w:sz="0" w:space="0" w:color="auto"/>
        <w:bottom w:val="none" w:sz="0" w:space="0" w:color="auto"/>
        <w:right w:val="none" w:sz="0" w:space="0" w:color="auto"/>
      </w:divBdr>
    </w:div>
    <w:div w:id="151677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7479-278F-4E4C-951E-3F2109A1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yuka</dc:creator>
  <cp:lastModifiedBy>info@miyake-taxoffice.com</cp:lastModifiedBy>
  <cp:revision>3</cp:revision>
  <cp:lastPrinted>2023-04-27T23:47:00Z</cp:lastPrinted>
  <dcterms:created xsi:type="dcterms:W3CDTF">2025-04-14T06:53:00Z</dcterms:created>
  <dcterms:modified xsi:type="dcterms:W3CDTF">2025-05-09T12:11:00Z</dcterms:modified>
</cp:coreProperties>
</file>